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BB5FA7">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E16F1">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BB5FA7">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BB5FA7">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1A302F">
        <w:rPr>
          <w:sz w:val="24"/>
          <w:szCs w:val="24"/>
        </w:rPr>
        <w:t>котировок</w:t>
      </w:r>
      <w:r w:rsidRPr="00D50186">
        <w:rPr>
          <w:sz w:val="24"/>
          <w:szCs w:val="24"/>
        </w:rPr>
        <w:t xml:space="preserve"> </w:t>
      </w:r>
      <w:r w:rsidR="008F2628" w:rsidRPr="007251B5">
        <w:rPr>
          <w:sz w:val="24"/>
          <w:szCs w:val="24"/>
        </w:rPr>
        <w:t xml:space="preserve">№ </w:t>
      </w:r>
      <w:r w:rsidR="007837B9" w:rsidRPr="007837B9">
        <w:rPr>
          <w:sz w:val="24"/>
          <w:szCs w:val="24"/>
        </w:rPr>
        <w:t>ОЗ</w:t>
      </w:r>
      <w:r w:rsidR="00E84523">
        <w:rPr>
          <w:sz w:val="24"/>
          <w:szCs w:val="24"/>
        </w:rPr>
        <w:t>К</w:t>
      </w:r>
      <w:r w:rsidR="00D85EDA">
        <w:rPr>
          <w:sz w:val="24"/>
          <w:szCs w:val="24"/>
        </w:rPr>
        <w:t>/</w:t>
      </w:r>
      <w:r w:rsidR="000E2F26">
        <w:rPr>
          <w:sz w:val="24"/>
          <w:szCs w:val="24"/>
        </w:rPr>
        <w:t>62</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836CE5" w:rsidRPr="007251B5">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E84523">
        <w:rPr>
          <w:sz w:val="24"/>
          <w:szCs w:val="24"/>
        </w:rPr>
        <w:t>«</w:t>
      </w:r>
      <w:r w:rsidR="0028049E">
        <w:rPr>
          <w:sz w:val="24"/>
          <w:szCs w:val="24"/>
        </w:rPr>
        <w:t>03</w:t>
      </w:r>
      <w:r w:rsidR="00332507" w:rsidRPr="00E84523">
        <w:rPr>
          <w:sz w:val="24"/>
          <w:szCs w:val="24"/>
        </w:rPr>
        <w:t>»</w:t>
      </w:r>
      <w:r w:rsidR="0028049E">
        <w:rPr>
          <w:sz w:val="24"/>
          <w:szCs w:val="24"/>
        </w:rPr>
        <w:t xml:space="preserve"> </w:t>
      </w:r>
      <w:r w:rsidR="00550E35" w:rsidRPr="00E84523">
        <w:rPr>
          <w:sz w:val="24"/>
          <w:szCs w:val="24"/>
        </w:rPr>
        <w:t>мая</w:t>
      </w:r>
      <w:r w:rsidR="0028049E">
        <w:rPr>
          <w:sz w:val="24"/>
          <w:szCs w:val="24"/>
        </w:rPr>
        <w:t xml:space="preserve"> </w:t>
      </w:r>
      <w:r w:rsidR="005D7295" w:rsidRPr="00E84523">
        <w:rPr>
          <w:sz w:val="24"/>
          <w:szCs w:val="24"/>
        </w:rPr>
        <w:t>20</w:t>
      </w:r>
      <w:r w:rsidR="00E757B9" w:rsidRPr="00E84523">
        <w:rPr>
          <w:sz w:val="24"/>
          <w:szCs w:val="24"/>
        </w:rPr>
        <w:t>2</w:t>
      </w:r>
      <w:r w:rsidR="001E009E" w:rsidRPr="00E84523">
        <w:rPr>
          <w:sz w:val="24"/>
          <w:szCs w:val="24"/>
        </w:rPr>
        <w:t>3</w:t>
      </w:r>
      <w:r w:rsidR="005D7295" w:rsidRPr="00E84523">
        <w:rPr>
          <w:sz w:val="24"/>
          <w:szCs w:val="24"/>
        </w:rPr>
        <w:t xml:space="preserve"> </w:t>
      </w:r>
      <w:r w:rsidRPr="00E84523">
        <w:rPr>
          <w:sz w:val="24"/>
          <w:szCs w:val="24"/>
        </w:rPr>
        <w:t>г.</w:t>
      </w:r>
    </w:p>
    <w:p w:rsidR="00560519" w:rsidRPr="00BB5FA7" w:rsidRDefault="00560519" w:rsidP="002425F4">
      <w:pPr>
        <w:spacing w:line="276" w:lineRule="auto"/>
        <w:ind w:right="3365"/>
        <w:rPr>
          <w:sz w:val="14"/>
          <w:szCs w:val="24"/>
        </w:rPr>
      </w:pP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DF748B"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1A302F">
        <w:rPr>
          <w:sz w:val="24"/>
          <w:szCs w:val="24"/>
        </w:rPr>
        <w:t>котировок</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7B3FFA" w:rsidRPr="006D22CE">
        <w:rPr>
          <w:sz w:val="24"/>
          <w:szCs w:val="24"/>
        </w:rPr>
        <w:t>приобретения</w:t>
      </w:r>
      <w:r w:rsidR="00781370" w:rsidRPr="006D22CE">
        <w:rPr>
          <w:sz w:val="24"/>
          <w:szCs w:val="24"/>
        </w:rPr>
        <w:t xml:space="preserve"> </w:t>
      </w:r>
      <w:r w:rsidR="00C4338D">
        <w:rPr>
          <w:sz w:val="24"/>
          <w:szCs w:val="24"/>
        </w:rPr>
        <w:t>канцелярских товаров</w:t>
      </w:r>
      <w:r w:rsidR="007B3FFA" w:rsidRPr="006D22CE">
        <w:rPr>
          <w:sz w:val="24"/>
          <w:szCs w:val="24"/>
        </w:rPr>
        <w:t xml:space="preserve"> </w:t>
      </w:r>
      <w:r w:rsidR="00F05845" w:rsidRPr="006D22CE">
        <w:rPr>
          <w:sz w:val="24"/>
          <w:szCs w:val="24"/>
        </w:rPr>
        <w:t xml:space="preserve">для </w:t>
      </w:r>
      <w:r w:rsidR="00C30708" w:rsidRPr="006D22CE">
        <w:rPr>
          <w:sz w:val="24"/>
          <w:szCs w:val="24"/>
        </w:rPr>
        <w:t>нужд</w:t>
      </w:r>
      <w:r w:rsidR="00F05845" w:rsidRPr="006D22CE">
        <w:rPr>
          <w:sz w:val="24"/>
          <w:szCs w:val="24"/>
        </w:rPr>
        <w:t xml:space="preserve"> </w:t>
      </w:r>
      <w:r w:rsidR="000F085E" w:rsidRPr="006D22CE">
        <w:rPr>
          <w:sz w:val="24"/>
          <w:szCs w:val="24"/>
        </w:rPr>
        <w:t xml:space="preserve">филиала «Брянскэнергосбыт» </w:t>
      </w:r>
      <w:r w:rsidR="00D54F28" w:rsidRPr="006D22CE">
        <w:rPr>
          <w:sz w:val="24"/>
          <w:szCs w:val="24"/>
        </w:rPr>
        <w:t xml:space="preserve">ООО «Газпром энергосбыт Брянск» </w:t>
      </w:r>
      <w:r w:rsidR="00641042" w:rsidRPr="006D22CE">
        <w:rPr>
          <w:sz w:val="24"/>
          <w:szCs w:val="24"/>
        </w:rPr>
        <w:t xml:space="preserve">и </w:t>
      </w:r>
      <w:r w:rsidR="00F314BA" w:rsidRPr="006D22CE">
        <w:rPr>
          <w:sz w:val="24"/>
          <w:szCs w:val="24"/>
        </w:rPr>
        <w:t xml:space="preserve">приглашает </w:t>
      </w:r>
      <w:r w:rsidR="00D85EDA" w:rsidRPr="00DF748B">
        <w:rPr>
          <w:b/>
          <w:sz w:val="24"/>
          <w:szCs w:val="24"/>
        </w:rPr>
        <w:t>субъектов малого и среднего предпринимательства</w:t>
      </w:r>
      <w:r w:rsidR="00D85EDA" w:rsidRPr="00DF748B">
        <w:rPr>
          <w:sz w:val="24"/>
          <w:szCs w:val="24"/>
        </w:rPr>
        <w:t xml:space="preserve"> (далее – Участники закупки, Поставщики, Исполнители) подавать свои заявки на участие</w:t>
      </w:r>
      <w:r w:rsidR="001E77A1" w:rsidRPr="00DF748B">
        <w:rPr>
          <w:sz w:val="24"/>
          <w:szCs w:val="24"/>
        </w:rPr>
        <w:t>.</w:t>
      </w:r>
      <w:r w:rsidR="0094264B" w:rsidRPr="00DF748B">
        <w:rPr>
          <w:sz w:val="24"/>
          <w:szCs w:val="24"/>
        </w:rPr>
        <w:t xml:space="preserve"> </w:t>
      </w:r>
      <w:r w:rsidR="00D54F28" w:rsidRPr="00DF748B">
        <w:rPr>
          <w:sz w:val="24"/>
          <w:szCs w:val="24"/>
        </w:rPr>
        <w:t xml:space="preserve"> </w:t>
      </w:r>
    </w:p>
    <w:p w:rsidR="004E78D8" w:rsidRPr="00DF748B" w:rsidRDefault="004E78D8" w:rsidP="006D22CE">
      <w:pPr>
        <w:tabs>
          <w:tab w:val="num" w:pos="360"/>
        </w:tabs>
        <w:suppressAutoHyphens/>
        <w:ind w:firstLine="567"/>
        <w:jc w:val="both"/>
        <w:rPr>
          <w:sz w:val="24"/>
          <w:szCs w:val="24"/>
        </w:rPr>
      </w:pPr>
      <w:r w:rsidRPr="00DF748B">
        <w:rPr>
          <w:sz w:val="24"/>
          <w:szCs w:val="24"/>
        </w:rPr>
        <w:t>Контактное лицо по организационным вопросам:</w:t>
      </w:r>
      <w:r w:rsidR="007E2F0B" w:rsidRPr="00DF748B">
        <w:rPr>
          <w:sz w:val="24"/>
          <w:szCs w:val="24"/>
        </w:rPr>
        <w:t xml:space="preserve"> </w:t>
      </w:r>
      <w:r w:rsidR="00142C35" w:rsidRPr="00DF748B">
        <w:rPr>
          <w:sz w:val="24"/>
          <w:szCs w:val="24"/>
        </w:rPr>
        <w:t>Заикина Татьяна Владимировна, начальник отдела обеспечения деятельности ДОПД, телефон: (4832) 44-44-11, доб. 713-66          (e-</w:t>
      </w:r>
      <w:proofErr w:type="spellStart"/>
      <w:r w:rsidR="00142C35" w:rsidRPr="00DF748B">
        <w:rPr>
          <w:sz w:val="24"/>
          <w:szCs w:val="24"/>
        </w:rPr>
        <w:t>mail</w:t>
      </w:r>
      <w:proofErr w:type="spellEnd"/>
      <w:r w:rsidR="00142C35" w:rsidRPr="00DF748B">
        <w:rPr>
          <w:sz w:val="24"/>
          <w:szCs w:val="24"/>
        </w:rPr>
        <w:t xml:space="preserve">: </w:t>
      </w:r>
      <w:hyperlink r:id="rId8" w:history="1">
        <w:r w:rsidR="00142C35" w:rsidRPr="00DF748B">
          <w:rPr>
            <w:rStyle w:val="a8"/>
            <w:color w:val="0070C0"/>
            <w:sz w:val="24"/>
            <w:szCs w:val="24"/>
          </w:rPr>
          <w:t>tender@elektro-32.ru</w:t>
        </w:r>
      </w:hyperlink>
      <w:r w:rsidR="00142C35" w:rsidRPr="00DF748B">
        <w:rPr>
          <w:sz w:val="24"/>
          <w:szCs w:val="24"/>
        </w:rPr>
        <w:t>)</w:t>
      </w:r>
      <w:r w:rsidRPr="00DF748B">
        <w:rPr>
          <w:sz w:val="24"/>
          <w:szCs w:val="24"/>
          <w:u w:val="single"/>
        </w:rPr>
        <w:t>.</w:t>
      </w:r>
    </w:p>
    <w:p w:rsidR="0033423E" w:rsidRPr="00DF748B" w:rsidRDefault="0033423E" w:rsidP="0033423E">
      <w:pPr>
        <w:suppressAutoHyphens/>
        <w:ind w:firstLine="567"/>
        <w:contextualSpacing/>
        <w:jc w:val="both"/>
        <w:rPr>
          <w:sz w:val="24"/>
          <w:szCs w:val="24"/>
        </w:rPr>
      </w:pPr>
      <w:r w:rsidRPr="00DF748B">
        <w:rPr>
          <w:sz w:val="24"/>
          <w:szCs w:val="24"/>
        </w:rPr>
        <w:t xml:space="preserve">Контактное лицо по техническим вопросам: </w:t>
      </w:r>
      <w:r w:rsidRPr="00DF748B">
        <w:rPr>
          <w:snapToGrid/>
          <w:color w:val="000000"/>
          <w:sz w:val="24"/>
          <w:szCs w:val="24"/>
        </w:rPr>
        <w:t>Романенко Олеся Ивановна</w:t>
      </w:r>
      <w:r w:rsidRPr="00DF748B">
        <w:rPr>
          <w:position w:val="2"/>
          <w:sz w:val="24"/>
          <w:szCs w:val="24"/>
        </w:rPr>
        <w:t xml:space="preserve">, </w:t>
      </w:r>
      <w:r w:rsidRPr="00DF748B">
        <w:rPr>
          <w:snapToGrid/>
          <w:sz w:val="24"/>
          <w:szCs w:val="24"/>
        </w:rPr>
        <w:t>ведущий инженер отдела обеспечения деятельности ДОПД</w:t>
      </w:r>
      <w:r w:rsidRPr="00DF748B">
        <w:rPr>
          <w:sz w:val="24"/>
          <w:szCs w:val="24"/>
        </w:rPr>
        <w:t xml:space="preserve">, </w:t>
      </w:r>
      <w:r w:rsidRPr="00DF748B">
        <w:rPr>
          <w:position w:val="2"/>
          <w:sz w:val="24"/>
          <w:szCs w:val="24"/>
        </w:rPr>
        <w:t xml:space="preserve">тел.: </w:t>
      </w:r>
      <w:r w:rsidRPr="00DF748B">
        <w:rPr>
          <w:sz w:val="24"/>
          <w:szCs w:val="24"/>
        </w:rPr>
        <w:t>(4832) 44-44-11, доб. 713-67 (e-</w:t>
      </w:r>
      <w:proofErr w:type="spellStart"/>
      <w:r w:rsidRPr="00DF748B">
        <w:rPr>
          <w:sz w:val="24"/>
          <w:szCs w:val="24"/>
        </w:rPr>
        <w:t>mail</w:t>
      </w:r>
      <w:proofErr w:type="spellEnd"/>
      <w:r w:rsidRPr="00DF748B">
        <w:rPr>
          <w:sz w:val="24"/>
          <w:szCs w:val="24"/>
        </w:rPr>
        <w:t xml:space="preserve">: </w:t>
      </w:r>
      <w:hyperlink r:id="rId9" w:history="1">
        <w:r w:rsidRPr="00DF748B">
          <w:rPr>
            <w:rStyle w:val="a8"/>
            <w:color w:val="0070C0"/>
            <w:sz w:val="24"/>
            <w:szCs w:val="24"/>
          </w:rPr>
          <w:t>tender@elektro-32.ru</w:t>
        </w:r>
      </w:hyperlink>
      <w:r w:rsidRPr="00DF748B">
        <w:rPr>
          <w:sz w:val="24"/>
          <w:szCs w:val="24"/>
        </w:rPr>
        <w:t>).</w:t>
      </w:r>
    </w:p>
    <w:p w:rsidR="003A4FB0" w:rsidRPr="00DF748B" w:rsidRDefault="00F3160F" w:rsidP="006D22CE">
      <w:pPr>
        <w:numPr>
          <w:ilvl w:val="0"/>
          <w:numId w:val="6"/>
        </w:numPr>
        <w:tabs>
          <w:tab w:val="left" w:pos="567"/>
        </w:tabs>
        <w:suppressAutoHyphens/>
        <w:ind w:left="0" w:firstLine="0"/>
        <w:jc w:val="both"/>
        <w:rPr>
          <w:b/>
          <w:sz w:val="24"/>
          <w:szCs w:val="24"/>
        </w:rPr>
      </w:pPr>
      <w:r w:rsidRPr="00DF748B">
        <w:rPr>
          <w:b/>
          <w:sz w:val="24"/>
          <w:szCs w:val="24"/>
        </w:rPr>
        <w:t xml:space="preserve">Предмет </w:t>
      </w:r>
      <w:r w:rsidR="00022B8F" w:rsidRPr="00DF748B">
        <w:rPr>
          <w:b/>
          <w:sz w:val="24"/>
          <w:szCs w:val="24"/>
        </w:rPr>
        <w:t>договора</w:t>
      </w:r>
      <w:r w:rsidRPr="00DF748B">
        <w:rPr>
          <w:b/>
          <w:sz w:val="24"/>
          <w:szCs w:val="24"/>
        </w:rPr>
        <w:t>:</w:t>
      </w:r>
      <w:r w:rsidR="00C92426" w:rsidRPr="00DF748B">
        <w:rPr>
          <w:b/>
          <w:sz w:val="24"/>
          <w:szCs w:val="24"/>
        </w:rPr>
        <w:t xml:space="preserve"> </w:t>
      </w:r>
      <w:r w:rsidR="007B3FFA" w:rsidRPr="00DF748B">
        <w:rPr>
          <w:sz w:val="24"/>
          <w:szCs w:val="24"/>
        </w:rPr>
        <w:t xml:space="preserve">приобретение </w:t>
      </w:r>
      <w:r w:rsidR="00D557F9" w:rsidRPr="00DF748B">
        <w:rPr>
          <w:sz w:val="24"/>
          <w:szCs w:val="24"/>
        </w:rPr>
        <w:t>канцелярских товаров</w:t>
      </w:r>
      <w:r w:rsidR="000D42C6" w:rsidRPr="00DF748B">
        <w:rPr>
          <w:sz w:val="24"/>
          <w:szCs w:val="24"/>
        </w:rPr>
        <w:t xml:space="preserve"> </w:t>
      </w:r>
      <w:r w:rsidR="007B3FFA" w:rsidRPr="00DF748B">
        <w:rPr>
          <w:sz w:val="24"/>
          <w:szCs w:val="24"/>
        </w:rPr>
        <w:t xml:space="preserve">для </w:t>
      </w:r>
      <w:r w:rsidR="005A10D6" w:rsidRPr="00DF748B">
        <w:rPr>
          <w:sz w:val="24"/>
          <w:szCs w:val="24"/>
        </w:rPr>
        <w:t xml:space="preserve">нужд </w:t>
      </w:r>
      <w:r w:rsidR="007B3FFA" w:rsidRPr="00DF748B">
        <w:rPr>
          <w:sz w:val="24"/>
          <w:szCs w:val="24"/>
        </w:rPr>
        <w:t xml:space="preserve">филиала «Брянскэнергосбыт» ООО «Газпром энергосбыт Брянск». </w:t>
      </w:r>
      <w:r w:rsidR="00003CBF" w:rsidRPr="00DF748B">
        <w:rPr>
          <w:sz w:val="24"/>
          <w:szCs w:val="24"/>
        </w:rPr>
        <w:t xml:space="preserve"> </w:t>
      </w:r>
    </w:p>
    <w:p w:rsidR="003B4A35" w:rsidRPr="00DF748B" w:rsidRDefault="003B4A35" w:rsidP="006D22CE">
      <w:pPr>
        <w:numPr>
          <w:ilvl w:val="0"/>
          <w:numId w:val="6"/>
        </w:numPr>
        <w:tabs>
          <w:tab w:val="left" w:pos="567"/>
        </w:tabs>
        <w:suppressAutoHyphens/>
        <w:ind w:left="0" w:firstLine="0"/>
        <w:jc w:val="both"/>
        <w:rPr>
          <w:sz w:val="24"/>
          <w:szCs w:val="24"/>
        </w:rPr>
      </w:pPr>
      <w:r w:rsidRPr="00DF748B">
        <w:rPr>
          <w:b/>
          <w:sz w:val="24"/>
          <w:szCs w:val="24"/>
        </w:rPr>
        <w:t xml:space="preserve">Место поставки Товара: </w:t>
      </w:r>
      <w:r w:rsidRPr="00DF748B">
        <w:rPr>
          <w:sz w:val="24"/>
          <w:szCs w:val="24"/>
        </w:rPr>
        <w:t>241050,</w:t>
      </w:r>
      <w:r w:rsidRPr="00DF748B">
        <w:rPr>
          <w:b/>
          <w:sz w:val="24"/>
          <w:szCs w:val="24"/>
        </w:rPr>
        <w:t xml:space="preserve"> </w:t>
      </w:r>
      <w:r w:rsidRPr="00DF748B">
        <w:rPr>
          <w:rFonts w:eastAsia="Calibri"/>
          <w:sz w:val="24"/>
          <w:szCs w:val="24"/>
        </w:rPr>
        <w:t>Брянская область, г. Брянск, ул. Степная, 10</w:t>
      </w:r>
      <w:r w:rsidR="008E718C" w:rsidRPr="00DF748B">
        <w:rPr>
          <w:sz w:val="24"/>
          <w:szCs w:val="24"/>
        </w:rPr>
        <w:t>, блок 3.</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Объем Товара: </w:t>
      </w:r>
      <w:r w:rsidRPr="00DF748B">
        <w:rPr>
          <w:sz w:val="24"/>
          <w:szCs w:val="24"/>
        </w:rPr>
        <w:t>1 условная единица.</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Срок поставки Товара: </w:t>
      </w:r>
      <w:r w:rsidR="00D34D08" w:rsidRPr="00DF748B">
        <w:rPr>
          <w:sz w:val="24"/>
          <w:szCs w:val="24"/>
        </w:rPr>
        <w:t>поставка Товара осуществляется силами и за счет Продавца, в течение 20 (двадцати)  календарных  дней  после подписания Договора обеими Сторонами</w:t>
      </w:r>
      <w:r w:rsidRPr="00DF748B">
        <w:rPr>
          <w:sz w:val="24"/>
          <w:szCs w:val="24"/>
        </w:rPr>
        <w:t>.</w:t>
      </w:r>
      <w:r w:rsidR="00D34D08" w:rsidRPr="00DF748B">
        <w:rPr>
          <w:sz w:val="24"/>
          <w:szCs w:val="24"/>
        </w:rPr>
        <w:t xml:space="preserve"> </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Срок исполнения договора: </w:t>
      </w:r>
      <w:r w:rsidRPr="00DF748B">
        <w:rPr>
          <w:sz w:val="24"/>
          <w:szCs w:val="24"/>
        </w:rPr>
        <w:t xml:space="preserve"> </w:t>
      </w:r>
      <w:r w:rsidR="00BB376C" w:rsidRPr="00DF748B">
        <w:rPr>
          <w:sz w:val="24"/>
          <w:szCs w:val="24"/>
        </w:rPr>
        <w:t>июль</w:t>
      </w:r>
      <w:r w:rsidRPr="00DF748B">
        <w:rPr>
          <w:sz w:val="24"/>
          <w:szCs w:val="24"/>
        </w:rPr>
        <w:t xml:space="preserve"> 2023 г.</w:t>
      </w:r>
    </w:p>
    <w:p w:rsidR="003B4A35" w:rsidRPr="00DF748B" w:rsidRDefault="003B4A35" w:rsidP="006D22CE">
      <w:pPr>
        <w:numPr>
          <w:ilvl w:val="0"/>
          <w:numId w:val="6"/>
        </w:numPr>
        <w:tabs>
          <w:tab w:val="left" w:pos="567"/>
        </w:tabs>
        <w:suppressAutoHyphens/>
        <w:jc w:val="both"/>
        <w:rPr>
          <w:sz w:val="24"/>
          <w:szCs w:val="24"/>
        </w:rPr>
      </w:pPr>
      <w:r w:rsidRPr="00DF748B">
        <w:rPr>
          <w:b/>
          <w:sz w:val="24"/>
          <w:szCs w:val="24"/>
        </w:rPr>
        <w:t xml:space="preserve">   Сведения о начальной (максимальной) цене договора (лота) и условия оплаты:</w:t>
      </w:r>
    </w:p>
    <w:p w:rsidR="003B4A35" w:rsidRPr="00DF748B" w:rsidRDefault="003B4A35" w:rsidP="006D22CE">
      <w:pPr>
        <w:tabs>
          <w:tab w:val="left" w:pos="0"/>
          <w:tab w:val="left" w:pos="567"/>
        </w:tabs>
        <w:suppressAutoHyphens/>
        <w:jc w:val="both"/>
        <w:rPr>
          <w:sz w:val="24"/>
          <w:szCs w:val="24"/>
        </w:rPr>
      </w:pPr>
      <w:r w:rsidRPr="00DF748B">
        <w:rPr>
          <w:sz w:val="24"/>
          <w:szCs w:val="24"/>
        </w:rPr>
        <w:t>6.1.</w:t>
      </w:r>
      <w:r w:rsidRPr="00DF748B">
        <w:rPr>
          <w:sz w:val="24"/>
          <w:szCs w:val="24"/>
        </w:rPr>
        <w:tab/>
        <w:t xml:space="preserve">Максимальная цена договора (лота): </w:t>
      </w:r>
      <w:r w:rsidR="00C90E6B" w:rsidRPr="00DF748B">
        <w:rPr>
          <w:sz w:val="24"/>
          <w:szCs w:val="24"/>
        </w:rPr>
        <w:t>1 900 000,00</w:t>
      </w:r>
      <w:r w:rsidRPr="00DF748B">
        <w:rPr>
          <w:sz w:val="24"/>
          <w:szCs w:val="24"/>
        </w:rPr>
        <w:t xml:space="preserve"> руб., без НДС.</w:t>
      </w:r>
    </w:p>
    <w:p w:rsidR="00B23CEE" w:rsidRPr="00DF748B" w:rsidRDefault="003B4A35" w:rsidP="00B23CEE">
      <w:pPr>
        <w:jc w:val="both"/>
        <w:rPr>
          <w:snapToGrid/>
          <w:sz w:val="24"/>
          <w:szCs w:val="24"/>
        </w:rPr>
      </w:pPr>
      <w:r w:rsidRPr="00DF748B">
        <w:rPr>
          <w:sz w:val="24"/>
          <w:szCs w:val="24"/>
        </w:rPr>
        <w:t>6.2.</w:t>
      </w:r>
      <w:r w:rsidRPr="00DF748B">
        <w:rPr>
          <w:sz w:val="24"/>
          <w:szCs w:val="24"/>
        </w:rPr>
        <w:tab/>
        <w:t xml:space="preserve">Оплата осуществляется: </w:t>
      </w:r>
      <w:r w:rsidR="00B23CEE" w:rsidRPr="00DF748B">
        <w:rPr>
          <w:snapToGrid/>
          <w:sz w:val="24"/>
          <w:szCs w:val="24"/>
        </w:rPr>
        <w:t>в размере 100% от стоимости Товара, указанной в Спецификации, в течение 7 (семи) рабочих дней с момента поставки Товара в офис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4534C3" w:rsidRPr="006D22CE" w:rsidRDefault="003B4A35" w:rsidP="006D22CE">
      <w:pPr>
        <w:tabs>
          <w:tab w:val="left" w:pos="0"/>
          <w:tab w:val="left" w:pos="567"/>
        </w:tabs>
        <w:suppressAutoHyphens/>
        <w:jc w:val="both"/>
        <w:rPr>
          <w:sz w:val="24"/>
          <w:szCs w:val="24"/>
        </w:rPr>
      </w:pPr>
      <w:r w:rsidRPr="00DF748B">
        <w:rPr>
          <w:sz w:val="24"/>
          <w:szCs w:val="24"/>
        </w:rPr>
        <w:t>6.3.</w:t>
      </w:r>
      <w:r w:rsidRPr="00DF748B">
        <w:rPr>
          <w:sz w:val="24"/>
          <w:szCs w:val="24"/>
        </w:rPr>
        <w:tab/>
      </w:r>
      <w:r w:rsidR="00306456" w:rsidRPr="00306456">
        <w:rPr>
          <w:sz w:val="24"/>
          <w:szCs w:val="24"/>
        </w:rPr>
        <w:t>Цена заявки на участие должна включать в себя стоимость всех затрат Исполнителя, необходимых для оказания услуг (в том числе, стоимость профессионального оборудования и инвентаря, сертифицированных материалов и моющих средств), а также все налоги и сборы, предусмотренные законодательством Российской Федерации, обязанность по уплате которых возникает у Исполнителя при исполнении условий, предусмотренным Техническим заданием (Приложение 1 к настоящей документации) и Проектом договора (Приложение 6 к настоящей документации) и все обязательные платежи согласно дей</w:t>
      </w:r>
      <w:r w:rsidR="00306456">
        <w:rPr>
          <w:sz w:val="24"/>
          <w:szCs w:val="24"/>
        </w:rPr>
        <w:t xml:space="preserve">ствующему законодательству РФ.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000377" w:rsidRPr="006D22CE">
        <w:rPr>
          <w:b/>
          <w:sz w:val="24"/>
          <w:szCs w:val="24"/>
        </w:rPr>
        <w:t>Товара</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 xml:space="preserve">поставить </w:t>
      </w:r>
      <w:r w:rsidR="00981110" w:rsidRPr="006D22CE">
        <w:rPr>
          <w:snapToGrid/>
          <w:sz w:val="24"/>
          <w:szCs w:val="24"/>
        </w:rPr>
        <w:t>Товар</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Участник закупки должен относиться к субъектам малого или среднего предпринимательства. </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6D22CE">
        <w:rPr>
          <w:snapToGrid/>
          <w:sz w:val="24"/>
          <w:szCs w:val="24"/>
        </w:rPr>
        <w:lastRenderedPageBreak/>
        <w:t>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proofErr w:type="spellStart"/>
      <w:r w:rsidRPr="006D22CE">
        <w:rPr>
          <w:snapToGrid/>
          <w:sz w:val="24"/>
          <w:szCs w:val="24"/>
        </w:rPr>
        <w:t>Неприостановление</w:t>
      </w:r>
      <w:proofErr w:type="spellEnd"/>
      <w:r w:rsidRPr="006D22CE">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22CE">
        <w:rPr>
          <w:sz w:val="24"/>
          <w:szCs w:val="24"/>
        </w:rPr>
        <w:t>неполнородными</w:t>
      </w:r>
      <w:proofErr w:type="spellEnd"/>
      <w:r w:rsidRPr="006D22CE">
        <w:rPr>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B4E81" w:rsidRDefault="00BD61EB" w:rsidP="002B4E81">
      <w:pPr>
        <w:suppressAutoHyphens/>
        <w:jc w:val="both"/>
        <w:rPr>
          <w:i/>
          <w:sz w:val="24"/>
          <w:szCs w:val="24"/>
        </w:rPr>
      </w:pPr>
      <w:r w:rsidRPr="006D22CE">
        <w:rPr>
          <w:i/>
          <w:sz w:val="24"/>
          <w:szCs w:val="24"/>
        </w:rPr>
        <w:lastRenderedPageBreak/>
        <w:t xml:space="preserve">В подтверждение соответствия требованиям, установленным в п. </w:t>
      </w:r>
      <w:r w:rsidRPr="0025515A">
        <w:rPr>
          <w:i/>
          <w:sz w:val="24"/>
          <w:szCs w:val="24"/>
        </w:rPr>
        <w:t xml:space="preserve">8.1-8.8 Участник закупки должен представить справку по </w:t>
      </w:r>
      <w:r w:rsidRPr="008A46E5">
        <w:rPr>
          <w:i/>
          <w:sz w:val="24"/>
          <w:szCs w:val="24"/>
        </w:rPr>
        <w:t>форме Приложения 3 к</w:t>
      </w:r>
      <w:r w:rsidRPr="0025515A">
        <w:rPr>
          <w:i/>
          <w:sz w:val="24"/>
          <w:szCs w:val="24"/>
        </w:rPr>
        <w:t xml:space="preserve"> настояще</w:t>
      </w:r>
      <w:r w:rsidRPr="006D22CE">
        <w:rPr>
          <w:i/>
          <w:sz w:val="24"/>
          <w:szCs w:val="24"/>
        </w:rPr>
        <w:t>й документации.</w:t>
      </w:r>
    </w:p>
    <w:p w:rsidR="002B4E81" w:rsidRPr="002B4E81" w:rsidRDefault="002B4E81" w:rsidP="002B4E81">
      <w:pPr>
        <w:numPr>
          <w:ilvl w:val="1"/>
          <w:numId w:val="6"/>
        </w:numPr>
        <w:tabs>
          <w:tab w:val="left" w:pos="567"/>
        </w:tabs>
        <w:suppressAutoHyphens/>
        <w:ind w:left="0" w:firstLine="0"/>
        <w:jc w:val="both"/>
        <w:rPr>
          <w:i/>
          <w:sz w:val="24"/>
          <w:szCs w:val="24"/>
        </w:rPr>
      </w:pPr>
      <w:r w:rsidRPr="002B4E81">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61EB" w:rsidRPr="00C148BB" w:rsidRDefault="00BD61EB" w:rsidP="006D22CE">
      <w:pPr>
        <w:numPr>
          <w:ilvl w:val="1"/>
          <w:numId w:val="6"/>
        </w:numPr>
        <w:tabs>
          <w:tab w:val="left" w:pos="567"/>
        </w:tabs>
        <w:suppressAutoHyphens/>
        <w:ind w:left="0" w:firstLine="0"/>
        <w:jc w:val="both"/>
        <w:rPr>
          <w:snapToGrid/>
          <w:sz w:val="24"/>
          <w:szCs w:val="24"/>
        </w:rPr>
      </w:pPr>
      <w:r w:rsidRPr="00C148BB">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61EB" w:rsidRPr="00E57798" w:rsidRDefault="00BD61EB" w:rsidP="00E57798">
      <w:pPr>
        <w:tabs>
          <w:tab w:val="left" w:pos="567"/>
        </w:tabs>
        <w:suppressAutoHyphens/>
        <w:jc w:val="both"/>
        <w:rPr>
          <w:i/>
          <w:snapToGrid/>
          <w:sz w:val="24"/>
          <w:szCs w:val="24"/>
        </w:rPr>
      </w:pPr>
      <w:r w:rsidRPr="00C148BB">
        <w:rPr>
          <w:i/>
          <w:snapToGrid/>
          <w:sz w:val="24"/>
          <w:szCs w:val="24"/>
        </w:rPr>
        <w:tab/>
        <w:t>В подтверждение соответствия установленному требованию Участник закупки должен предоставить Анкету</w:t>
      </w:r>
      <w:r w:rsidR="00992206">
        <w:rPr>
          <w:i/>
          <w:snapToGrid/>
          <w:sz w:val="24"/>
          <w:szCs w:val="24"/>
        </w:rPr>
        <w:t xml:space="preserve"> Участника по форме Приложения 4</w:t>
      </w:r>
      <w:r w:rsidRPr="00C148BB">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w:t>
      </w:r>
      <w:r w:rsidR="00992206">
        <w:rPr>
          <w:i/>
          <w:snapToGrid/>
          <w:sz w:val="24"/>
          <w:szCs w:val="24"/>
        </w:rPr>
        <w:t>ыт Брянск» по форме Приложения 5</w:t>
      </w:r>
      <w:r w:rsidRPr="00C148BB">
        <w:rPr>
          <w:i/>
          <w:snapToGrid/>
          <w:sz w:val="24"/>
          <w:szCs w:val="24"/>
        </w:rPr>
        <w:t xml:space="preserve"> к</w:t>
      </w:r>
      <w:r w:rsidRPr="006D22CE">
        <w:rPr>
          <w:i/>
          <w:snapToGrid/>
          <w:sz w:val="24"/>
          <w:szCs w:val="24"/>
        </w:rPr>
        <w:t xml:space="preserve"> настоящей документации.</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E57798">
        <w:rPr>
          <w:snapToGrid/>
          <w:sz w:val="24"/>
          <w:szCs w:val="24"/>
        </w:rPr>
        <w:t>ями</w:t>
      </w:r>
      <w:proofErr w:type="spellEnd"/>
      <w:r w:rsidRPr="00E57798">
        <w:rPr>
          <w:snapToGrid/>
          <w:sz w:val="24"/>
          <w:szCs w:val="24"/>
        </w:rPr>
        <w:t>) и (или) участником (</w:t>
      </w:r>
      <w:proofErr w:type="spellStart"/>
      <w:r w:rsidRPr="00E57798">
        <w:rPr>
          <w:snapToGrid/>
          <w:sz w:val="24"/>
          <w:szCs w:val="24"/>
        </w:rPr>
        <w:t>ами</w:t>
      </w:r>
      <w:proofErr w:type="spellEnd"/>
      <w:r w:rsidRPr="00E57798">
        <w:rPr>
          <w:snapToGrid/>
          <w:sz w:val="24"/>
          <w:szCs w:val="24"/>
        </w:rPr>
        <w:t>) которого (которой) является (</w:t>
      </w:r>
      <w:proofErr w:type="spellStart"/>
      <w:r w:rsidRPr="00E57798">
        <w:rPr>
          <w:snapToGrid/>
          <w:sz w:val="24"/>
          <w:szCs w:val="24"/>
        </w:rPr>
        <w:t>ются</w:t>
      </w:r>
      <w:proofErr w:type="spellEnd"/>
      <w:r w:rsidRPr="00E57798">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E57798">
        <w:rPr>
          <w:snapToGrid/>
          <w:sz w:val="24"/>
          <w:szCs w:val="24"/>
        </w:rPr>
        <w:t>ями</w:t>
      </w:r>
      <w:proofErr w:type="spellEnd"/>
      <w:r w:rsidRPr="00E57798">
        <w:rPr>
          <w:snapToGrid/>
          <w:sz w:val="24"/>
          <w:szCs w:val="24"/>
        </w:rPr>
        <w:t>) и (или) участником (</w:t>
      </w:r>
      <w:proofErr w:type="spellStart"/>
      <w:r w:rsidRPr="00E57798">
        <w:rPr>
          <w:snapToGrid/>
          <w:sz w:val="24"/>
          <w:szCs w:val="24"/>
        </w:rPr>
        <w:t>ками</w:t>
      </w:r>
      <w:proofErr w:type="spellEnd"/>
      <w:r w:rsidRPr="00E57798">
        <w:rPr>
          <w:snapToGrid/>
          <w:sz w:val="24"/>
          <w:szCs w:val="24"/>
        </w:rPr>
        <w:t>) иной (</w:t>
      </w:r>
      <w:proofErr w:type="spellStart"/>
      <w:r w:rsidRPr="00E57798">
        <w:rPr>
          <w:snapToGrid/>
          <w:sz w:val="24"/>
          <w:szCs w:val="24"/>
        </w:rPr>
        <w:t>ых</w:t>
      </w:r>
      <w:proofErr w:type="spellEnd"/>
      <w:r w:rsidRPr="00E57798">
        <w:rPr>
          <w:snapToGrid/>
          <w:sz w:val="24"/>
          <w:szCs w:val="24"/>
        </w:rPr>
        <w:t>) организации (</w:t>
      </w:r>
      <w:proofErr w:type="spellStart"/>
      <w:r w:rsidRPr="00E57798">
        <w:rPr>
          <w:snapToGrid/>
          <w:sz w:val="24"/>
          <w:szCs w:val="24"/>
        </w:rPr>
        <w:t>ий</w:t>
      </w:r>
      <w:proofErr w:type="spellEnd"/>
      <w:r w:rsidRPr="00E57798">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BD61EB" w:rsidRPr="00D00400" w:rsidRDefault="00BD61EB" w:rsidP="00D0040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lastRenderedPageBreak/>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0400" w:rsidRDefault="00BD61EB" w:rsidP="00D00400">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D00400" w:rsidRDefault="00D00400" w:rsidP="00D00400">
      <w:pPr>
        <w:pStyle w:val="aff3"/>
        <w:numPr>
          <w:ilvl w:val="1"/>
          <w:numId w:val="41"/>
        </w:numPr>
        <w:tabs>
          <w:tab w:val="left" w:pos="0"/>
          <w:tab w:val="left" w:pos="284"/>
        </w:tabs>
        <w:suppressAutoHyphens/>
        <w:jc w:val="both"/>
        <w:rPr>
          <w:snapToGrid/>
          <w:sz w:val="24"/>
          <w:szCs w:val="24"/>
        </w:rPr>
      </w:pPr>
      <w:r>
        <w:rPr>
          <w:snapToGrid/>
          <w:sz w:val="24"/>
          <w:szCs w:val="24"/>
        </w:rPr>
        <w:t xml:space="preserve"> </w:t>
      </w:r>
      <w:r w:rsidR="00BD61EB" w:rsidRPr="00D00400">
        <w:rPr>
          <w:snapToGrid/>
          <w:sz w:val="24"/>
          <w:szCs w:val="24"/>
        </w:rPr>
        <w:t>Приоритет не предоставляется в случаях, если: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00400" w:rsidRDefault="00BD61EB" w:rsidP="00D00400">
      <w:pPr>
        <w:numPr>
          <w:ilvl w:val="1"/>
          <w:numId w:val="27"/>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400" w:rsidRDefault="00D00400" w:rsidP="00D00400">
      <w:pPr>
        <w:pStyle w:val="aff3"/>
        <w:numPr>
          <w:ilvl w:val="1"/>
          <w:numId w:val="41"/>
        </w:numPr>
        <w:tabs>
          <w:tab w:val="left" w:pos="0"/>
        </w:tabs>
        <w:suppressAutoHyphens/>
        <w:ind w:left="0" w:firstLine="0"/>
        <w:jc w:val="both"/>
        <w:rPr>
          <w:snapToGrid/>
          <w:sz w:val="24"/>
          <w:szCs w:val="24"/>
        </w:rPr>
      </w:pPr>
      <w:r>
        <w:rPr>
          <w:snapToGrid/>
          <w:sz w:val="24"/>
          <w:szCs w:val="24"/>
        </w:rPr>
        <w:t xml:space="preserve"> </w:t>
      </w:r>
      <w:r w:rsidR="00BD61EB" w:rsidRPr="00D00400">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D00400" w:rsidRDefault="00BD61EB" w:rsidP="00D00400">
      <w:pPr>
        <w:pStyle w:val="aff3"/>
        <w:numPr>
          <w:ilvl w:val="1"/>
          <w:numId w:val="41"/>
        </w:numPr>
        <w:tabs>
          <w:tab w:val="left" w:pos="0"/>
        </w:tabs>
        <w:suppressAutoHyphens/>
        <w:ind w:left="0" w:firstLine="0"/>
        <w:jc w:val="both"/>
        <w:rPr>
          <w:snapToGrid/>
          <w:sz w:val="24"/>
          <w:szCs w:val="24"/>
        </w:rPr>
      </w:pPr>
      <w:r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BD61EB" w:rsidRPr="00D00400" w:rsidRDefault="00BD61EB" w:rsidP="00D00400">
      <w:pPr>
        <w:pStyle w:val="aff3"/>
        <w:numPr>
          <w:ilvl w:val="1"/>
          <w:numId w:val="41"/>
        </w:numPr>
        <w:tabs>
          <w:tab w:val="left" w:pos="0"/>
        </w:tabs>
        <w:suppressAutoHyphens/>
        <w:ind w:left="0" w:firstLine="0"/>
        <w:jc w:val="both"/>
        <w:rPr>
          <w:snapToGrid/>
          <w:sz w:val="24"/>
          <w:szCs w:val="24"/>
        </w:rPr>
      </w:pPr>
      <w:r w:rsidRPr="00D00400">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D00400">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жна быть оформлена по формам 2-5</w:t>
      </w:r>
      <w:r w:rsidRPr="006D22CE">
        <w:rPr>
          <w:sz w:val="24"/>
          <w:szCs w:val="24"/>
        </w:rPr>
        <w:t xml:space="preserve">, приведенным </w:t>
      </w:r>
      <w:r w:rsidRPr="006D22CE">
        <w:rPr>
          <w:sz w:val="24"/>
          <w:szCs w:val="24"/>
        </w:rPr>
        <w:br/>
        <w:t xml:space="preserve">в Приложениях к настоящему запросу </w:t>
      </w:r>
      <w:r w:rsidR="001A302F">
        <w:rPr>
          <w:sz w:val="24"/>
          <w:szCs w:val="24"/>
        </w:rPr>
        <w:t>котировок</w:t>
      </w:r>
      <w:r w:rsidRPr="006D22CE">
        <w:rPr>
          <w:sz w:val="24"/>
          <w:szCs w:val="24"/>
        </w:rPr>
        <w:t>,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5A610D">
        <w:rPr>
          <w:sz w:val="24"/>
          <w:szCs w:val="24"/>
        </w:rPr>
        <w:t>дачи заявок на участие (пункт 10.3</w:t>
      </w:r>
      <w:r w:rsidRPr="006D22CE">
        <w:rPr>
          <w:sz w:val="24"/>
          <w:szCs w:val="24"/>
        </w:rPr>
        <w:t xml:space="preserve"> настоящей документации).</w:t>
      </w:r>
    </w:p>
    <w:p w:rsidR="00BD61EB" w:rsidRDefault="00BD61EB" w:rsidP="006D22CE">
      <w:pPr>
        <w:numPr>
          <w:ilvl w:val="1"/>
          <w:numId w:val="6"/>
        </w:numPr>
        <w:suppressAutoHyphens/>
        <w:ind w:left="0" w:firstLine="0"/>
        <w:jc w:val="both"/>
        <w:rPr>
          <w:snapToGrid/>
          <w:sz w:val="24"/>
          <w:szCs w:val="24"/>
        </w:rPr>
      </w:pPr>
      <w:r w:rsidRPr="006D22CE">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DB0B3B" w:rsidRPr="00DB0B3B" w:rsidRDefault="00DB0B3B" w:rsidP="00DB0B3B">
      <w:pPr>
        <w:pStyle w:val="aff3"/>
        <w:numPr>
          <w:ilvl w:val="0"/>
          <w:numId w:val="6"/>
        </w:numPr>
        <w:rPr>
          <w:b/>
          <w:snapToGrid/>
          <w:sz w:val="24"/>
          <w:szCs w:val="24"/>
        </w:rPr>
      </w:pPr>
      <w:r w:rsidRPr="00DB0B3B">
        <w:rPr>
          <w:b/>
          <w:snapToGrid/>
          <w:sz w:val="24"/>
          <w:szCs w:val="24"/>
        </w:rPr>
        <w:t>Порядок подачи заявок на участие:</w:t>
      </w:r>
    </w:p>
    <w:p w:rsidR="00DB0B3B" w:rsidRPr="005A610D" w:rsidRDefault="0056303D" w:rsidP="0056303D">
      <w:pPr>
        <w:pStyle w:val="aff3"/>
        <w:numPr>
          <w:ilvl w:val="1"/>
          <w:numId w:val="43"/>
        </w:numPr>
        <w:tabs>
          <w:tab w:val="left" w:pos="0"/>
        </w:tabs>
        <w:ind w:left="0" w:firstLine="0"/>
        <w:jc w:val="both"/>
        <w:rPr>
          <w:snapToGrid/>
          <w:sz w:val="24"/>
          <w:szCs w:val="24"/>
        </w:rPr>
      </w:pPr>
      <w:r>
        <w:rPr>
          <w:snapToGrid/>
          <w:sz w:val="24"/>
          <w:szCs w:val="24"/>
        </w:rPr>
        <w:t xml:space="preserve"> </w:t>
      </w:r>
      <w:r w:rsidR="00DB0B3B" w:rsidRPr="00DB0B3B">
        <w:rPr>
          <w:snapToGrid/>
          <w:sz w:val="24"/>
          <w:szCs w:val="24"/>
        </w:rPr>
        <w:t xml:space="preserve">Заявка на участие должна быть </w:t>
      </w:r>
      <w:r w:rsidR="00DB0B3B"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6303D" w:rsidRPr="0056303D" w:rsidRDefault="0056303D" w:rsidP="0056303D">
      <w:pPr>
        <w:pStyle w:val="aff3"/>
        <w:numPr>
          <w:ilvl w:val="1"/>
          <w:numId w:val="43"/>
        </w:numPr>
        <w:suppressAutoHyphens/>
        <w:jc w:val="both"/>
        <w:rPr>
          <w:snapToGrid/>
          <w:sz w:val="24"/>
          <w:szCs w:val="24"/>
        </w:rPr>
      </w:pPr>
      <w:r w:rsidRPr="005A610D">
        <w:rPr>
          <w:sz w:val="24"/>
          <w:szCs w:val="24"/>
        </w:rPr>
        <w:t xml:space="preserve">   </w:t>
      </w:r>
      <w:r w:rsidR="00BD61EB" w:rsidRPr="005A610D">
        <w:rPr>
          <w:sz w:val="24"/>
          <w:szCs w:val="24"/>
        </w:rPr>
        <w:t>Дата начала срока подачи заявок на участие: «</w:t>
      </w:r>
      <w:r w:rsidR="0028049E">
        <w:rPr>
          <w:sz w:val="24"/>
          <w:szCs w:val="24"/>
        </w:rPr>
        <w:t>04</w:t>
      </w:r>
      <w:r w:rsidR="00BD61EB" w:rsidRPr="005A610D">
        <w:rPr>
          <w:sz w:val="24"/>
          <w:szCs w:val="24"/>
        </w:rPr>
        <w:t xml:space="preserve">» </w:t>
      </w:r>
      <w:r w:rsidR="00391990" w:rsidRPr="005A610D">
        <w:rPr>
          <w:sz w:val="24"/>
          <w:szCs w:val="24"/>
        </w:rPr>
        <w:t>ма</w:t>
      </w:r>
      <w:r w:rsidR="00771D4E" w:rsidRPr="005A610D">
        <w:rPr>
          <w:sz w:val="24"/>
          <w:szCs w:val="24"/>
        </w:rPr>
        <w:t>я</w:t>
      </w:r>
      <w:r w:rsidR="00BD61EB" w:rsidRPr="0056303D">
        <w:rPr>
          <w:sz w:val="24"/>
          <w:szCs w:val="24"/>
        </w:rPr>
        <w:t xml:space="preserve"> 2023 г.  </w:t>
      </w:r>
    </w:p>
    <w:p w:rsidR="0056303D" w:rsidRPr="005A610D" w:rsidRDefault="0056303D" w:rsidP="0056303D">
      <w:pPr>
        <w:pStyle w:val="aff3"/>
        <w:numPr>
          <w:ilvl w:val="1"/>
          <w:numId w:val="43"/>
        </w:numPr>
        <w:suppressAutoHyphens/>
        <w:ind w:left="0" w:firstLine="0"/>
        <w:jc w:val="both"/>
        <w:rPr>
          <w:snapToGrid/>
          <w:sz w:val="24"/>
          <w:szCs w:val="24"/>
        </w:rPr>
      </w:pPr>
      <w:r>
        <w:rPr>
          <w:sz w:val="24"/>
          <w:szCs w:val="24"/>
        </w:rPr>
        <w:t xml:space="preserve"> </w:t>
      </w:r>
      <w:r w:rsidR="00BD61EB" w:rsidRPr="0056303D">
        <w:rPr>
          <w:snapToGrid/>
          <w:sz w:val="24"/>
          <w:szCs w:val="24"/>
        </w:rPr>
        <w:t xml:space="preserve">Заявка на участие </w:t>
      </w:r>
      <w:r w:rsidR="00BD61EB" w:rsidRPr="0056303D">
        <w:rPr>
          <w:sz w:val="24"/>
          <w:szCs w:val="24"/>
        </w:rPr>
        <w:t>должна быть подана до 12-00 (</w:t>
      </w:r>
      <w:r w:rsidR="00BD61EB" w:rsidRPr="005A610D">
        <w:rPr>
          <w:sz w:val="24"/>
          <w:szCs w:val="24"/>
        </w:rPr>
        <w:t>время московское) «</w:t>
      </w:r>
      <w:r w:rsidR="0028049E">
        <w:rPr>
          <w:sz w:val="24"/>
          <w:szCs w:val="24"/>
        </w:rPr>
        <w:t>22</w:t>
      </w:r>
      <w:r w:rsidR="00BD61EB" w:rsidRPr="005A610D">
        <w:rPr>
          <w:sz w:val="24"/>
          <w:szCs w:val="24"/>
        </w:rPr>
        <w:t xml:space="preserve">» </w:t>
      </w:r>
      <w:r w:rsidR="00391990" w:rsidRPr="005A610D">
        <w:rPr>
          <w:sz w:val="24"/>
          <w:szCs w:val="24"/>
        </w:rPr>
        <w:t>ма</w:t>
      </w:r>
      <w:r w:rsidR="0010132D" w:rsidRPr="005A610D">
        <w:rPr>
          <w:sz w:val="24"/>
          <w:szCs w:val="24"/>
        </w:rPr>
        <w:t>я</w:t>
      </w:r>
      <w:r w:rsidR="00BD61EB" w:rsidRPr="005A610D">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 (№ </w:t>
      </w:r>
      <w:r w:rsidR="00AC2F3F">
        <w:rPr>
          <w:rFonts w:ascii="Arial" w:hAnsi="Arial" w:cs="Arial"/>
          <w:color w:val="1C1C1C"/>
          <w:sz w:val="20"/>
          <w:shd w:val="clear" w:color="auto" w:fill="EAF7ED"/>
        </w:rPr>
        <w:t>SBR003-230119489200015</w:t>
      </w:r>
      <w:bookmarkStart w:id="0" w:name="_GoBack"/>
      <w:bookmarkEnd w:id="0"/>
      <w:r w:rsidR="00BD61EB" w:rsidRPr="005A610D">
        <w:rPr>
          <w:color w:val="333333"/>
          <w:sz w:val="24"/>
          <w:szCs w:val="24"/>
        </w:rPr>
        <w:t>)</w:t>
      </w:r>
      <w:r w:rsidR="00BD61EB" w:rsidRPr="005A610D">
        <w:rPr>
          <w:sz w:val="24"/>
          <w:szCs w:val="24"/>
        </w:rPr>
        <w:t>.</w:t>
      </w:r>
    </w:p>
    <w:p w:rsidR="00BD61EB" w:rsidRPr="005A610D" w:rsidRDefault="00BD61EB" w:rsidP="0056303D">
      <w:pPr>
        <w:pStyle w:val="aff3"/>
        <w:numPr>
          <w:ilvl w:val="1"/>
          <w:numId w:val="43"/>
        </w:numPr>
        <w:suppressAutoHyphens/>
        <w:ind w:left="0" w:firstLine="0"/>
        <w:jc w:val="both"/>
        <w:rPr>
          <w:snapToGrid/>
          <w:sz w:val="24"/>
          <w:szCs w:val="24"/>
        </w:rPr>
      </w:pPr>
      <w:r w:rsidRPr="005A610D">
        <w:rPr>
          <w:sz w:val="24"/>
          <w:szCs w:val="24"/>
        </w:rPr>
        <w:lastRenderedPageBreak/>
        <w:t>Дата подведения итогов: «</w:t>
      </w:r>
      <w:r w:rsidR="0028049E">
        <w:rPr>
          <w:sz w:val="24"/>
          <w:szCs w:val="24"/>
        </w:rPr>
        <w:t>29</w:t>
      </w:r>
      <w:r w:rsidRPr="005A610D">
        <w:rPr>
          <w:sz w:val="24"/>
          <w:szCs w:val="24"/>
        </w:rPr>
        <w:t>»</w:t>
      </w:r>
      <w:r w:rsidR="00DF748B" w:rsidRPr="005A610D">
        <w:rPr>
          <w:sz w:val="24"/>
          <w:szCs w:val="24"/>
        </w:rPr>
        <w:t xml:space="preserve"> </w:t>
      </w:r>
      <w:r w:rsidR="0028049E">
        <w:rPr>
          <w:sz w:val="24"/>
          <w:szCs w:val="24"/>
        </w:rPr>
        <w:t xml:space="preserve">мая </w:t>
      </w:r>
      <w:r w:rsidRPr="005A610D">
        <w:rPr>
          <w:sz w:val="24"/>
          <w:szCs w:val="24"/>
        </w:rPr>
        <w:t>2023 г.</w:t>
      </w:r>
    </w:p>
    <w:p w:rsidR="0056303D" w:rsidRPr="005A610D" w:rsidRDefault="0056303D" w:rsidP="0056303D">
      <w:pPr>
        <w:pStyle w:val="aff3"/>
        <w:numPr>
          <w:ilvl w:val="1"/>
          <w:numId w:val="43"/>
        </w:numPr>
        <w:suppressAutoHyphens/>
        <w:jc w:val="both"/>
        <w:rPr>
          <w:snapToGrid/>
          <w:sz w:val="24"/>
          <w:szCs w:val="24"/>
        </w:rPr>
      </w:pPr>
      <w:r w:rsidRPr="005A610D">
        <w:rPr>
          <w:snapToGrid/>
          <w:sz w:val="24"/>
          <w:szCs w:val="24"/>
        </w:rPr>
        <w:t xml:space="preserve"> Место подведения итогов: 241050, Брянская область, г. Брянск, ул. Степная, 10.</w:t>
      </w:r>
    </w:p>
    <w:p w:rsidR="0056303D" w:rsidRDefault="0056303D" w:rsidP="0056303D">
      <w:pPr>
        <w:pStyle w:val="aff3"/>
        <w:numPr>
          <w:ilvl w:val="1"/>
          <w:numId w:val="43"/>
        </w:numPr>
        <w:suppressAutoHyphens/>
        <w:ind w:left="0" w:firstLine="0"/>
        <w:jc w:val="both"/>
        <w:rPr>
          <w:snapToGrid/>
          <w:sz w:val="24"/>
          <w:szCs w:val="24"/>
        </w:rPr>
      </w:pPr>
      <w:r w:rsidRPr="005A610D">
        <w:rPr>
          <w:snapToGrid/>
          <w:sz w:val="24"/>
          <w:szCs w:val="24"/>
        </w:rPr>
        <w:t xml:space="preserve"> Заказчик в праве продлить срок подачи заявок на участие в закупке и соответственно перенести дату и время проведения процедуры вскрытия заявок</w:t>
      </w:r>
      <w:r w:rsidRPr="0056303D">
        <w:rPr>
          <w:snapToGrid/>
          <w:sz w:val="24"/>
          <w:szCs w:val="24"/>
        </w:rPr>
        <w:t>/открытия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56303D" w:rsidRPr="0056303D" w:rsidRDefault="00BD61EB" w:rsidP="0056303D">
      <w:pPr>
        <w:pStyle w:val="aff3"/>
        <w:numPr>
          <w:ilvl w:val="1"/>
          <w:numId w:val="43"/>
        </w:numPr>
        <w:suppressAutoHyphens/>
        <w:ind w:left="0" w:firstLine="0"/>
        <w:jc w:val="both"/>
        <w:rPr>
          <w:snapToGrid/>
          <w:sz w:val="24"/>
          <w:szCs w:val="24"/>
        </w:rPr>
      </w:pPr>
      <w:r w:rsidRPr="0056303D">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1A302F" w:rsidRPr="0056303D">
        <w:rPr>
          <w:b/>
          <w:sz w:val="24"/>
          <w:szCs w:val="24"/>
        </w:rPr>
        <w:t>котировок</w:t>
      </w:r>
      <w:r w:rsidRPr="0056303D">
        <w:rPr>
          <w:b/>
          <w:sz w:val="24"/>
          <w:szCs w:val="24"/>
        </w:rPr>
        <w:t>.</w:t>
      </w:r>
    </w:p>
    <w:p w:rsidR="0056303D" w:rsidRPr="0056303D" w:rsidRDefault="00BD61EB" w:rsidP="0056303D">
      <w:pPr>
        <w:pStyle w:val="aff3"/>
        <w:numPr>
          <w:ilvl w:val="1"/>
          <w:numId w:val="43"/>
        </w:numPr>
        <w:suppressAutoHyphens/>
        <w:ind w:left="0" w:firstLine="0"/>
        <w:jc w:val="both"/>
        <w:rPr>
          <w:snapToGrid/>
          <w:sz w:val="24"/>
          <w:szCs w:val="24"/>
        </w:rPr>
      </w:pPr>
      <w:r w:rsidRPr="0056303D">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3B85" w:rsidRPr="0056303D" w:rsidRDefault="00BD61EB" w:rsidP="0056303D">
      <w:pPr>
        <w:pStyle w:val="aff3"/>
        <w:numPr>
          <w:ilvl w:val="1"/>
          <w:numId w:val="43"/>
        </w:numPr>
        <w:suppressAutoHyphens/>
        <w:ind w:left="0" w:firstLine="0"/>
        <w:jc w:val="both"/>
        <w:rPr>
          <w:snapToGrid/>
          <w:sz w:val="24"/>
          <w:szCs w:val="24"/>
        </w:rPr>
      </w:pPr>
      <w:r w:rsidRPr="0056303D">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BE0605" w:rsidRPr="00BE0605" w:rsidRDefault="00BE0605" w:rsidP="00BE0605">
      <w:pPr>
        <w:pStyle w:val="aff3"/>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BE0605" w:rsidRPr="00BE0605" w:rsidRDefault="00BE0605" w:rsidP="00BE0605">
      <w:pPr>
        <w:pStyle w:val="aff3"/>
        <w:numPr>
          <w:ilvl w:val="1"/>
          <w:numId w:val="43"/>
        </w:numPr>
        <w:suppressAutoHyphens/>
        <w:ind w:left="0" w:firstLine="0"/>
        <w:rPr>
          <w:snapToGrid/>
          <w:sz w:val="24"/>
          <w:szCs w:val="24"/>
        </w:rPr>
      </w:pPr>
      <w:r w:rsidRPr="00BE0605">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BE0605" w:rsidRPr="00BE0605" w:rsidRDefault="00BE0605" w:rsidP="00BE0605">
      <w:pPr>
        <w:pStyle w:val="aff3"/>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56303D" w:rsidRDefault="00BE0605" w:rsidP="00BE0605">
      <w:pPr>
        <w:pStyle w:val="aff3"/>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BE0605" w:rsidRPr="00BE0605" w:rsidRDefault="00BE0605" w:rsidP="00BE0605">
      <w:pPr>
        <w:pStyle w:val="aff3"/>
        <w:numPr>
          <w:ilvl w:val="0"/>
          <w:numId w:val="6"/>
        </w:numPr>
        <w:rPr>
          <w:snapToGrid/>
          <w:sz w:val="24"/>
          <w:szCs w:val="24"/>
        </w:rPr>
      </w:pPr>
      <w:r w:rsidRPr="00BE0605">
        <w:rPr>
          <w:b/>
          <w:snapToGrid/>
          <w:sz w:val="24"/>
          <w:szCs w:val="24"/>
        </w:rPr>
        <w:t>Предоставление разъяснений:</w:t>
      </w:r>
    </w:p>
    <w:p w:rsidR="00BE0605" w:rsidRDefault="00BE0605" w:rsidP="00BE0605">
      <w:pPr>
        <w:pStyle w:val="aff3"/>
        <w:tabs>
          <w:tab w:val="left" w:pos="0"/>
        </w:tabs>
        <w:suppressAutoHyphens/>
        <w:snapToGrid w:val="0"/>
        <w:ind w:left="0"/>
        <w:jc w:val="both"/>
        <w:rPr>
          <w:snapToGrid/>
          <w:sz w:val="24"/>
          <w:szCs w:val="24"/>
        </w:rPr>
      </w:pPr>
      <w:r>
        <w:rPr>
          <w:snapToGrid/>
          <w:sz w:val="24"/>
          <w:szCs w:val="24"/>
        </w:rPr>
        <w:t xml:space="preserve">11.1 </w:t>
      </w:r>
      <w:r w:rsidRPr="00BE0605">
        <w:rPr>
          <w:snapToGrid/>
          <w:sz w:val="24"/>
          <w:szCs w:val="24"/>
        </w:rPr>
        <w:t>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w:t>
      </w:r>
    </w:p>
    <w:p w:rsidR="00BE0605" w:rsidRDefault="00BE0605" w:rsidP="00BE0605">
      <w:pPr>
        <w:pStyle w:val="aff3"/>
        <w:tabs>
          <w:tab w:val="left" w:pos="0"/>
        </w:tabs>
        <w:suppressAutoHyphens/>
        <w:snapToGrid w:val="0"/>
        <w:ind w:left="0"/>
        <w:jc w:val="both"/>
        <w:rPr>
          <w:snapToGrid/>
          <w:sz w:val="24"/>
          <w:szCs w:val="24"/>
        </w:rPr>
      </w:pPr>
      <w:r>
        <w:rPr>
          <w:snapToGrid/>
          <w:sz w:val="24"/>
          <w:szCs w:val="24"/>
        </w:rPr>
        <w:t xml:space="preserve">11.2 </w:t>
      </w:r>
      <w:proofErr w:type="gramStart"/>
      <w:r w:rsidRPr="00BE0605">
        <w:rPr>
          <w:snapToGrid/>
          <w:sz w:val="24"/>
          <w:szCs w:val="24"/>
        </w:rPr>
        <w:t>В</w:t>
      </w:r>
      <w:proofErr w:type="gramEnd"/>
      <w:r w:rsidRPr="00BE0605">
        <w:rPr>
          <w:snapToGrid/>
          <w:sz w:val="24"/>
          <w:szCs w:val="24"/>
        </w:rPr>
        <w:t xml:space="preserve">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BE0605" w:rsidRPr="00BE0605" w:rsidRDefault="00BE0605" w:rsidP="00BE0605">
      <w:pPr>
        <w:pStyle w:val="aff3"/>
        <w:numPr>
          <w:ilvl w:val="0"/>
          <w:numId w:val="6"/>
        </w:numPr>
        <w:tabs>
          <w:tab w:val="left" w:pos="0"/>
        </w:tabs>
        <w:suppressAutoHyphens/>
        <w:snapToGrid w:val="0"/>
        <w:ind w:left="0" w:firstLine="0"/>
        <w:jc w:val="both"/>
        <w:rPr>
          <w:snapToGrid/>
          <w:sz w:val="24"/>
          <w:szCs w:val="24"/>
        </w:rPr>
      </w:pPr>
      <w:r w:rsidRPr="00BE0605">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BE0605" w:rsidRPr="00BE0605" w:rsidRDefault="00BE0605" w:rsidP="00BE0605">
      <w:pPr>
        <w:pStyle w:val="aff3"/>
        <w:numPr>
          <w:ilvl w:val="0"/>
          <w:numId w:val="45"/>
        </w:numPr>
        <w:tabs>
          <w:tab w:val="left" w:pos="0"/>
        </w:tabs>
        <w:ind w:left="0" w:firstLine="0"/>
        <w:jc w:val="both"/>
        <w:rPr>
          <w:snapToGrid/>
          <w:sz w:val="24"/>
          <w:szCs w:val="24"/>
        </w:rPr>
      </w:pPr>
      <w:r w:rsidRPr="00BE060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BE0605" w:rsidRPr="00BE0605" w:rsidRDefault="00BE0605" w:rsidP="00BE0605">
      <w:pPr>
        <w:pStyle w:val="aff3"/>
        <w:numPr>
          <w:ilvl w:val="0"/>
          <w:numId w:val="45"/>
        </w:numPr>
        <w:tabs>
          <w:tab w:val="left" w:pos="0"/>
        </w:tabs>
        <w:ind w:left="0" w:firstLine="0"/>
        <w:jc w:val="both"/>
        <w:rPr>
          <w:snapToGrid/>
          <w:sz w:val="24"/>
          <w:szCs w:val="24"/>
        </w:rPr>
      </w:pPr>
      <w:r w:rsidRPr="00BE0605">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BE0605" w:rsidRPr="00BE0605" w:rsidRDefault="00BE0605" w:rsidP="00BE0605">
      <w:pPr>
        <w:pStyle w:val="aff3"/>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BE0605" w:rsidRPr="00BE0605" w:rsidRDefault="00BE0605" w:rsidP="00BE0605">
      <w:pPr>
        <w:pStyle w:val="aff3"/>
        <w:numPr>
          <w:ilvl w:val="0"/>
          <w:numId w:val="45"/>
        </w:numPr>
        <w:tabs>
          <w:tab w:val="left" w:pos="0"/>
        </w:tabs>
        <w:ind w:left="0" w:firstLine="0"/>
        <w:jc w:val="both"/>
        <w:rPr>
          <w:snapToGrid/>
          <w:sz w:val="24"/>
          <w:szCs w:val="24"/>
        </w:rPr>
      </w:pPr>
      <w:r w:rsidRPr="00BE0605">
        <w:rPr>
          <w:snapToGrid/>
          <w:sz w:val="24"/>
          <w:szCs w:val="24"/>
        </w:rPr>
        <w:t>Участник закупки не соответствует требованиям, установленным документацией о закупке;</w:t>
      </w:r>
    </w:p>
    <w:p w:rsidR="00BE0605" w:rsidRPr="00BE0605" w:rsidRDefault="00BE0605" w:rsidP="00BE0605">
      <w:pPr>
        <w:pStyle w:val="aff3"/>
        <w:numPr>
          <w:ilvl w:val="0"/>
          <w:numId w:val="45"/>
        </w:numPr>
        <w:tabs>
          <w:tab w:val="left" w:pos="0"/>
        </w:tabs>
        <w:ind w:left="0" w:firstLine="0"/>
        <w:jc w:val="both"/>
        <w:rPr>
          <w:snapToGrid/>
          <w:sz w:val="24"/>
          <w:szCs w:val="24"/>
        </w:rPr>
      </w:pPr>
      <w:r w:rsidRPr="00BE0605">
        <w:rPr>
          <w:snapToGrid/>
          <w:sz w:val="24"/>
          <w:szCs w:val="24"/>
        </w:rPr>
        <w:t xml:space="preserve">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w:t>
      </w:r>
      <w:r w:rsidRPr="00BE0605">
        <w:rPr>
          <w:snapToGrid/>
          <w:sz w:val="24"/>
          <w:szCs w:val="24"/>
        </w:rPr>
        <w:lastRenderedPageBreak/>
        <w:t>если денежные средства не поступили на счет Заказчика (в случае установления требования обеспечения заявки);</w:t>
      </w:r>
    </w:p>
    <w:p w:rsidR="00BE0605" w:rsidRPr="00BE0605" w:rsidRDefault="00BE0605" w:rsidP="00BE0605">
      <w:pPr>
        <w:pStyle w:val="aff3"/>
        <w:numPr>
          <w:ilvl w:val="0"/>
          <w:numId w:val="45"/>
        </w:numPr>
        <w:tabs>
          <w:tab w:val="left" w:pos="0"/>
        </w:tabs>
        <w:ind w:left="0" w:firstLine="0"/>
        <w:jc w:val="both"/>
        <w:rPr>
          <w:snapToGrid/>
          <w:sz w:val="24"/>
          <w:szCs w:val="24"/>
        </w:rPr>
      </w:pPr>
      <w:r w:rsidRPr="00BE0605">
        <w:rPr>
          <w:snapToGrid/>
          <w:sz w:val="24"/>
          <w:szCs w:val="24"/>
        </w:rPr>
        <w:t>заявка</w:t>
      </w:r>
      <w:r w:rsidRPr="00BE0605">
        <w:rPr>
          <w:snapToGrid/>
          <w:sz w:val="24"/>
          <w:szCs w:val="24"/>
        </w:rPr>
        <w:tab/>
        <w:t>на</w:t>
      </w:r>
      <w:r w:rsidRPr="00BE0605">
        <w:rPr>
          <w:snapToGrid/>
          <w:sz w:val="24"/>
          <w:szCs w:val="24"/>
        </w:rPr>
        <w:tab/>
        <w:t>участие</w:t>
      </w:r>
      <w:r w:rsidRPr="00BE0605">
        <w:rPr>
          <w:snapToGrid/>
          <w:sz w:val="24"/>
          <w:szCs w:val="24"/>
        </w:rPr>
        <w:tab/>
        <w:t>не</w:t>
      </w:r>
      <w:r w:rsidRPr="00BE0605">
        <w:rPr>
          <w:snapToGrid/>
          <w:sz w:val="24"/>
          <w:szCs w:val="24"/>
        </w:rPr>
        <w:tab/>
        <w:t>соответствуют</w:t>
      </w:r>
      <w:r w:rsidRPr="00BE0605">
        <w:rPr>
          <w:snapToGrid/>
          <w:sz w:val="24"/>
          <w:szCs w:val="24"/>
        </w:rPr>
        <w:tab/>
        <w:t>требованиям</w:t>
      </w:r>
      <w:r w:rsidRPr="00BE060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BE0605" w:rsidRPr="00BE0605" w:rsidRDefault="00BE0605" w:rsidP="00BE0605">
      <w:pPr>
        <w:pStyle w:val="aff3"/>
        <w:numPr>
          <w:ilvl w:val="0"/>
          <w:numId w:val="45"/>
        </w:numPr>
        <w:tabs>
          <w:tab w:val="left" w:pos="0"/>
        </w:tabs>
        <w:ind w:left="0" w:firstLine="0"/>
        <w:jc w:val="both"/>
        <w:rPr>
          <w:snapToGrid/>
          <w:sz w:val="24"/>
          <w:szCs w:val="24"/>
        </w:rPr>
      </w:pPr>
      <w:r w:rsidRPr="00BE0605">
        <w:rPr>
          <w:snapToGrid/>
          <w:sz w:val="24"/>
          <w:szCs w:val="24"/>
        </w:rPr>
        <w:t xml:space="preserve">Участник закупки является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BE0605" w:rsidRPr="00BE0605" w:rsidRDefault="00BE0605" w:rsidP="00BE0605">
      <w:pPr>
        <w:pStyle w:val="aff3"/>
        <w:numPr>
          <w:ilvl w:val="0"/>
          <w:numId w:val="45"/>
        </w:numPr>
        <w:tabs>
          <w:tab w:val="left" w:pos="0"/>
        </w:tabs>
        <w:ind w:left="0" w:firstLine="0"/>
        <w:jc w:val="both"/>
        <w:rPr>
          <w:snapToGrid/>
          <w:sz w:val="24"/>
          <w:szCs w:val="24"/>
        </w:rPr>
      </w:pPr>
      <w:r w:rsidRPr="00BE0605">
        <w:rPr>
          <w:snapToGrid/>
          <w:sz w:val="24"/>
          <w:szCs w:val="24"/>
        </w:rPr>
        <w:t>Участник закупки является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BE0605">
        <w:rPr>
          <w:snapToGrid/>
          <w:sz w:val="24"/>
          <w:szCs w:val="24"/>
        </w:rPr>
        <w:t>ями</w:t>
      </w:r>
      <w:proofErr w:type="spellEnd"/>
      <w:r w:rsidRPr="00BE0605">
        <w:rPr>
          <w:snapToGrid/>
          <w:sz w:val="24"/>
          <w:szCs w:val="24"/>
        </w:rPr>
        <w:t>) и (или) участником (</w:t>
      </w:r>
      <w:proofErr w:type="spellStart"/>
      <w:r w:rsidRPr="00BE0605">
        <w:rPr>
          <w:snapToGrid/>
          <w:sz w:val="24"/>
          <w:szCs w:val="24"/>
        </w:rPr>
        <w:t>ами</w:t>
      </w:r>
      <w:proofErr w:type="spellEnd"/>
      <w:r w:rsidRPr="00BE0605">
        <w:rPr>
          <w:snapToGrid/>
          <w:sz w:val="24"/>
          <w:szCs w:val="24"/>
        </w:rPr>
        <w:t>) которого (которой) является (</w:t>
      </w:r>
      <w:proofErr w:type="spellStart"/>
      <w:r w:rsidRPr="00BE0605">
        <w:rPr>
          <w:snapToGrid/>
          <w:sz w:val="24"/>
          <w:szCs w:val="24"/>
        </w:rPr>
        <w:t>ются</w:t>
      </w:r>
      <w:proofErr w:type="spellEnd"/>
      <w:r w:rsidRPr="00BE0605">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BE0605">
        <w:rPr>
          <w:snapToGrid/>
          <w:sz w:val="24"/>
          <w:szCs w:val="24"/>
        </w:rPr>
        <w:t>ями</w:t>
      </w:r>
      <w:proofErr w:type="spellEnd"/>
      <w:r w:rsidRPr="00BE0605">
        <w:rPr>
          <w:snapToGrid/>
          <w:sz w:val="24"/>
          <w:szCs w:val="24"/>
        </w:rPr>
        <w:t>) и (или) участником (</w:t>
      </w:r>
      <w:proofErr w:type="spellStart"/>
      <w:r w:rsidRPr="00BE0605">
        <w:rPr>
          <w:snapToGrid/>
          <w:sz w:val="24"/>
          <w:szCs w:val="24"/>
        </w:rPr>
        <w:t>ками</w:t>
      </w:r>
      <w:proofErr w:type="spellEnd"/>
      <w:r w:rsidRPr="00BE0605">
        <w:rPr>
          <w:snapToGrid/>
          <w:sz w:val="24"/>
          <w:szCs w:val="24"/>
        </w:rPr>
        <w:t>) иной (</w:t>
      </w:r>
      <w:proofErr w:type="spellStart"/>
      <w:r w:rsidRPr="00BE0605">
        <w:rPr>
          <w:snapToGrid/>
          <w:sz w:val="24"/>
          <w:szCs w:val="24"/>
        </w:rPr>
        <w:t>ых</w:t>
      </w:r>
      <w:proofErr w:type="spellEnd"/>
      <w:r w:rsidRPr="00BE0605">
        <w:rPr>
          <w:snapToGrid/>
          <w:sz w:val="24"/>
          <w:szCs w:val="24"/>
        </w:rPr>
        <w:t>) организации (</w:t>
      </w:r>
      <w:proofErr w:type="spellStart"/>
      <w:r w:rsidRPr="00BE0605">
        <w:rPr>
          <w:snapToGrid/>
          <w:sz w:val="24"/>
          <w:szCs w:val="24"/>
        </w:rPr>
        <w:t>ий</w:t>
      </w:r>
      <w:proofErr w:type="spellEnd"/>
      <w:r w:rsidRPr="00BE0605">
        <w:rPr>
          <w:snapToGrid/>
          <w:sz w:val="24"/>
          <w:szCs w:val="24"/>
        </w:rPr>
        <w:t xml:space="preserve">)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BE0605" w:rsidRPr="00BE0605" w:rsidRDefault="00BE0605" w:rsidP="00BE0605">
      <w:pPr>
        <w:pStyle w:val="aff3"/>
        <w:numPr>
          <w:ilvl w:val="0"/>
          <w:numId w:val="6"/>
        </w:numPr>
        <w:tabs>
          <w:tab w:val="left" w:pos="0"/>
        </w:tabs>
        <w:ind w:left="0" w:firstLine="0"/>
        <w:jc w:val="both"/>
        <w:rPr>
          <w:snapToGrid/>
          <w:sz w:val="24"/>
          <w:szCs w:val="24"/>
        </w:rPr>
      </w:pPr>
      <w:r w:rsidRPr="00BE0605">
        <w:rPr>
          <w:snapToGrid/>
          <w:sz w:val="24"/>
          <w:szCs w:val="24"/>
        </w:rPr>
        <w:t>В целях заключения договора Победителю закупки необходимо будет предоставить следующий пакет документов:</w:t>
      </w:r>
    </w:p>
    <w:p w:rsidR="00BE0605" w:rsidRPr="00BE0605" w:rsidRDefault="00BE0605" w:rsidP="00BE0605">
      <w:pPr>
        <w:pStyle w:val="aff3"/>
        <w:tabs>
          <w:tab w:val="left" w:pos="0"/>
        </w:tabs>
        <w:snapToGrid w:val="0"/>
        <w:ind w:left="0"/>
        <w:jc w:val="both"/>
        <w:rPr>
          <w:snapToGrid/>
          <w:sz w:val="24"/>
          <w:szCs w:val="24"/>
        </w:rPr>
      </w:pPr>
      <w:r w:rsidRPr="00BE0605">
        <w:rPr>
          <w:snapToGrid/>
          <w:sz w:val="24"/>
          <w:szCs w:val="24"/>
        </w:rPr>
        <w:t>-</w:t>
      </w:r>
      <w:r w:rsidRPr="00BE0605">
        <w:rPr>
          <w:snapToGrid/>
          <w:sz w:val="24"/>
          <w:szCs w:val="24"/>
        </w:rPr>
        <w:tab/>
        <w:t>заверенные копии учредительных документов (устав, учредительные договоры и т.д.);</w:t>
      </w:r>
    </w:p>
    <w:p w:rsidR="00BE0605" w:rsidRPr="00BE0605" w:rsidRDefault="00BE0605" w:rsidP="00BE0605">
      <w:pPr>
        <w:pStyle w:val="aff3"/>
        <w:tabs>
          <w:tab w:val="left" w:pos="0"/>
        </w:tabs>
        <w:snapToGrid w:val="0"/>
        <w:ind w:left="0"/>
        <w:jc w:val="both"/>
        <w:rPr>
          <w:snapToGrid/>
          <w:sz w:val="24"/>
          <w:szCs w:val="24"/>
        </w:rPr>
      </w:pPr>
      <w:r w:rsidRPr="00BE0605">
        <w:rPr>
          <w:snapToGrid/>
          <w:sz w:val="24"/>
          <w:szCs w:val="24"/>
        </w:rPr>
        <w:t xml:space="preserve">- </w:t>
      </w:r>
      <w:r w:rsidRPr="00BE0605">
        <w:rPr>
          <w:snapToGrid/>
          <w:sz w:val="24"/>
          <w:szCs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E0605" w:rsidRPr="00BE0605" w:rsidRDefault="00BE0605" w:rsidP="00BE0605">
      <w:pPr>
        <w:pStyle w:val="aff3"/>
        <w:tabs>
          <w:tab w:val="left" w:pos="0"/>
        </w:tabs>
        <w:snapToGrid w:val="0"/>
        <w:ind w:left="0"/>
        <w:jc w:val="both"/>
        <w:rPr>
          <w:snapToGrid/>
          <w:sz w:val="24"/>
          <w:szCs w:val="24"/>
        </w:rPr>
      </w:pPr>
      <w:r w:rsidRPr="00BE0605">
        <w:rPr>
          <w:snapToGrid/>
          <w:sz w:val="24"/>
          <w:szCs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E0605" w:rsidRPr="00BE0605" w:rsidRDefault="00BE0605" w:rsidP="00BE0605">
      <w:pPr>
        <w:pStyle w:val="aff3"/>
        <w:numPr>
          <w:ilvl w:val="0"/>
          <w:numId w:val="6"/>
        </w:numPr>
        <w:tabs>
          <w:tab w:val="left" w:pos="0"/>
        </w:tabs>
        <w:ind w:left="0" w:firstLine="0"/>
        <w:jc w:val="both"/>
        <w:rPr>
          <w:snapToGrid/>
          <w:sz w:val="24"/>
          <w:szCs w:val="24"/>
        </w:rPr>
      </w:pPr>
      <w:r w:rsidRPr="00BE0605">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6), настоящей документацией по запросу котировок и заявкой на участие Победителя.</w:t>
      </w:r>
    </w:p>
    <w:p w:rsidR="00BD61EB" w:rsidRPr="00BB5FA7" w:rsidRDefault="00BD61EB" w:rsidP="006D22CE">
      <w:pPr>
        <w:suppressAutoHyphens/>
        <w:rPr>
          <w:b/>
          <w:position w:val="2"/>
          <w:sz w:val="8"/>
          <w:szCs w:val="24"/>
        </w:rPr>
      </w:pPr>
    </w:p>
    <w:p w:rsidR="00BD61EB" w:rsidRPr="006D22CE" w:rsidRDefault="00BD61EB" w:rsidP="006D22CE">
      <w:pPr>
        <w:suppressAutoHyphens/>
        <w:rPr>
          <w:position w:val="2"/>
          <w:sz w:val="24"/>
          <w:szCs w:val="24"/>
        </w:rPr>
      </w:pPr>
      <w:r w:rsidRPr="006D22CE">
        <w:rPr>
          <w:position w:val="2"/>
          <w:sz w:val="24"/>
          <w:szCs w:val="24"/>
        </w:rPr>
        <w:t xml:space="preserve">Приложения: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требования – на </w:t>
      </w:r>
      <w:r w:rsidR="00BA5BEA">
        <w:rPr>
          <w:position w:val="2"/>
          <w:sz w:val="24"/>
          <w:szCs w:val="24"/>
        </w:rPr>
        <w:t>6</w:t>
      </w:r>
      <w:r w:rsidRPr="006D22CE">
        <w:rPr>
          <w:position w:val="2"/>
          <w:sz w:val="24"/>
          <w:szCs w:val="24"/>
        </w:rPr>
        <w:t xml:space="preserve"> л.</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предложения – на </w:t>
      </w:r>
      <w:r w:rsidR="004F0A33">
        <w:rPr>
          <w:position w:val="2"/>
          <w:sz w:val="24"/>
          <w:szCs w:val="24"/>
        </w:rPr>
        <w:t>9</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2 л.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анкеты Участника закупки – 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договора – на </w:t>
      </w:r>
      <w:r w:rsidR="00815542">
        <w:rPr>
          <w:position w:val="2"/>
          <w:sz w:val="24"/>
          <w:szCs w:val="24"/>
        </w:rPr>
        <w:t>7</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 – на 1 л.</w:t>
      </w:r>
    </w:p>
    <w:p w:rsidR="00BD61EB" w:rsidRPr="00BB5FA7" w:rsidRDefault="00BD61EB" w:rsidP="006D22CE">
      <w:pPr>
        <w:suppressAutoHyphens/>
        <w:rPr>
          <w:position w:val="2"/>
          <w:sz w:val="6"/>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BE0605">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w:t>
            </w:r>
            <w:r w:rsidR="009A67FA">
              <w:rPr>
                <w:b/>
                <w:position w:val="2"/>
                <w:sz w:val="24"/>
                <w:szCs w:val="24"/>
              </w:rPr>
              <w:t>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proofErr w:type="gramStart"/>
      <w:r w:rsidR="006B42FF">
        <w:rPr>
          <w:sz w:val="24"/>
          <w:szCs w:val="24"/>
        </w:rPr>
        <w:t>котировок</w:t>
      </w:r>
      <w:r w:rsidRPr="006D22CE">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D22CE">
        <w:rPr>
          <w:sz w:val="24"/>
          <w:szCs w:val="24"/>
        </w:rPr>
        <w:t>№</w:t>
      </w:r>
      <w:proofErr w:type="gramEnd"/>
      <w:r w:rsidRPr="006D22CE">
        <w:rPr>
          <w:sz w:val="24"/>
          <w:szCs w:val="24"/>
        </w:rPr>
        <w:t> </w:t>
      </w:r>
      <w:r w:rsidR="00C503AE">
        <w:rPr>
          <w:sz w:val="24"/>
          <w:szCs w:val="24"/>
        </w:rPr>
        <w:t>ОЗЦ</w:t>
      </w:r>
      <w:r w:rsidR="000B0314">
        <w:rPr>
          <w:sz w:val="24"/>
          <w:szCs w:val="24"/>
        </w:rPr>
        <w:t>/6</w:t>
      </w:r>
      <w:r w:rsidR="00BA6461" w:rsidRPr="006D22CE">
        <w:rPr>
          <w:sz w:val="24"/>
          <w:szCs w:val="24"/>
        </w:rPr>
        <w:t>2/2023</w:t>
      </w:r>
      <w:r w:rsidRPr="006D22CE">
        <w:rPr>
          <w:sz w:val="24"/>
          <w:szCs w:val="24"/>
        </w:rPr>
        <w:t xml:space="preserve"> </w:t>
      </w:r>
      <w:r w:rsidR="00BA6461" w:rsidRPr="00BB5FA7">
        <w:rPr>
          <w:sz w:val="24"/>
          <w:szCs w:val="24"/>
        </w:rPr>
        <w:t>от</w:t>
      </w:r>
      <w:r w:rsidR="00636AC2" w:rsidRPr="00BB5FA7">
        <w:rPr>
          <w:sz w:val="24"/>
          <w:szCs w:val="24"/>
        </w:rPr>
        <w:t xml:space="preserve"> </w:t>
      </w:r>
      <w:r w:rsidR="00BA6461" w:rsidRPr="00BB5FA7">
        <w:rPr>
          <w:sz w:val="24"/>
          <w:szCs w:val="24"/>
        </w:rPr>
        <w:t> «</w:t>
      </w:r>
      <w:r w:rsidR="0028049E">
        <w:rPr>
          <w:sz w:val="24"/>
          <w:szCs w:val="24"/>
        </w:rPr>
        <w:t>03</w:t>
      </w:r>
      <w:r w:rsidR="00BA6461" w:rsidRPr="00BB5FA7">
        <w:rPr>
          <w:sz w:val="24"/>
          <w:szCs w:val="24"/>
        </w:rPr>
        <w:t xml:space="preserve">» </w:t>
      </w:r>
      <w:r w:rsidR="000B0314" w:rsidRPr="00BB5FA7">
        <w:rPr>
          <w:sz w:val="24"/>
          <w:szCs w:val="24"/>
        </w:rPr>
        <w:t>мая</w:t>
      </w:r>
      <w:r w:rsidR="00BA6461" w:rsidRPr="00BB5FA7">
        <w:rPr>
          <w:sz w:val="24"/>
          <w:szCs w:val="24"/>
        </w:rPr>
        <w:t xml:space="preserve"> 2023 г.</w:t>
      </w:r>
    </w:p>
    <w:bookmarkEnd w:id="1"/>
    <w:bookmarkEnd w:id="2"/>
    <w:bookmarkEnd w:id="3"/>
    <w:bookmarkEnd w:id="4"/>
    <w:bookmarkEnd w:id="5"/>
    <w:bookmarkEnd w:id="6"/>
    <w:bookmarkEnd w:id="7"/>
    <w:bookmarkEnd w:id="8"/>
    <w:bookmarkEnd w:id="9"/>
    <w:bookmarkEnd w:id="10"/>
    <w:p w:rsidR="00BD61EB" w:rsidRPr="006D22CE" w:rsidRDefault="00BD61EB" w:rsidP="006D22CE">
      <w:pPr>
        <w:widowControl w:val="0"/>
        <w:suppressAutoHyphens/>
        <w:jc w:val="right"/>
        <w:rPr>
          <w:b/>
          <w:sz w:val="24"/>
          <w:szCs w:val="24"/>
          <w:highlight w:val="yellow"/>
        </w:rPr>
      </w:pPr>
    </w:p>
    <w:p w:rsidR="004C2D92" w:rsidRPr="006D22CE" w:rsidRDefault="004C2D92" w:rsidP="006D22CE">
      <w:pPr>
        <w:suppressAutoHyphens/>
        <w:jc w:val="center"/>
        <w:rPr>
          <w:b/>
          <w:sz w:val="24"/>
          <w:szCs w:val="24"/>
        </w:rPr>
      </w:pPr>
      <w:r w:rsidRPr="006D22CE">
        <w:rPr>
          <w:b/>
          <w:sz w:val="24"/>
          <w:szCs w:val="24"/>
        </w:rPr>
        <w:t>Технические требования</w:t>
      </w:r>
    </w:p>
    <w:p w:rsidR="006B42FF" w:rsidRDefault="00875F5F" w:rsidP="006D22CE">
      <w:pPr>
        <w:jc w:val="center"/>
        <w:rPr>
          <w:b/>
          <w:sz w:val="24"/>
          <w:szCs w:val="24"/>
        </w:rPr>
      </w:pPr>
      <w:r>
        <w:rPr>
          <w:b/>
          <w:sz w:val="24"/>
          <w:szCs w:val="24"/>
        </w:rPr>
        <w:t xml:space="preserve"> для </w:t>
      </w:r>
      <w:r w:rsidR="004C2D92" w:rsidRPr="006D22CE">
        <w:rPr>
          <w:b/>
          <w:sz w:val="24"/>
          <w:szCs w:val="24"/>
        </w:rPr>
        <w:t xml:space="preserve">проведения процедуры открытого запроса </w:t>
      </w:r>
      <w:r w:rsidR="006B42FF">
        <w:rPr>
          <w:b/>
          <w:sz w:val="24"/>
          <w:szCs w:val="24"/>
        </w:rPr>
        <w:t>котировок</w:t>
      </w:r>
      <w:r w:rsidR="004C2D92" w:rsidRPr="006D22CE">
        <w:rPr>
          <w:b/>
          <w:sz w:val="24"/>
          <w:szCs w:val="24"/>
        </w:rPr>
        <w:t xml:space="preserve"> </w:t>
      </w:r>
      <w:r w:rsidRPr="00187E58">
        <w:rPr>
          <w:b/>
          <w:sz w:val="24"/>
          <w:szCs w:val="24"/>
        </w:rPr>
        <w:t xml:space="preserve">в электронной форме </w:t>
      </w:r>
    </w:p>
    <w:p w:rsidR="006B42FF" w:rsidRDefault="004C2D92" w:rsidP="006B42FF">
      <w:pPr>
        <w:jc w:val="center"/>
        <w:rPr>
          <w:b/>
          <w:sz w:val="24"/>
          <w:szCs w:val="24"/>
        </w:rPr>
      </w:pPr>
      <w:r w:rsidRPr="006D22CE">
        <w:rPr>
          <w:b/>
          <w:sz w:val="24"/>
          <w:szCs w:val="24"/>
        </w:rPr>
        <w:t xml:space="preserve">на предмет приобретения </w:t>
      </w:r>
      <w:r w:rsidR="00F301A6">
        <w:rPr>
          <w:b/>
          <w:sz w:val="24"/>
          <w:szCs w:val="24"/>
        </w:rPr>
        <w:t>канцелярских товаров</w:t>
      </w:r>
      <w:r w:rsidRPr="006D22CE">
        <w:rPr>
          <w:sz w:val="24"/>
          <w:szCs w:val="24"/>
        </w:rPr>
        <w:t xml:space="preserve"> </w:t>
      </w:r>
      <w:r w:rsidRPr="006D22CE">
        <w:rPr>
          <w:b/>
          <w:sz w:val="24"/>
          <w:szCs w:val="24"/>
        </w:rPr>
        <w:t xml:space="preserve"> </w:t>
      </w:r>
    </w:p>
    <w:p w:rsidR="004C2D92" w:rsidRPr="006D22CE" w:rsidRDefault="006B42FF" w:rsidP="006B42FF">
      <w:pPr>
        <w:jc w:val="center"/>
        <w:rPr>
          <w:b/>
          <w:sz w:val="24"/>
          <w:szCs w:val="24"/>
        </w:rPr>
      </w:pPr>
      <w:r>
        <w:rPr>
          <w:b/>
          <w:sz w:val="24"/>
          <w:szCs w:val="24"/>
        </w:rPr>
        <w:t xml:space="preserve">для филиала «Брянскэнергосбыт» </w:t>
      </w:r>
      <w:r w:rsidR="004C2D92" w:rsidRPr="006D22CE">
        <w:rPr>
          <w:b/>
          <w:sz w:val="24"/>
          <w:szCs w:val="24"/>
        </w:rPr>
        <w:t>ООО «Газпром энергосбыт Брянск»</w:t>
      </w:r>
      <w:r w:rsidR="00F846B3">
        <w:rPr>
          <w:b/>
          <w:sz w:val="24"/>
          <w:szCs w:val="24"/>
        </w:rPr>
        <w:t xml:space="preserve">   </w:t>
      </w:r>
    </w:p>
    <w:p w:rsidR="004C2D92" w:rsidRPr="006D22CE" w:rsidRDefault="004C2D92" w:rsidP="006D22CE">
      <w:pPr>
        <w:jc w:val="center"/>
        <w:rPr>
          <w:b/>
          <w:sz w:val="24"/>
          <w:szCs w:val="24"/>
        </w:rPr>
      </w:pPr>
    </w:p>
    <w:p w:rsidR="00383C2C" w:rsidRDefault="00383C2C" w:rsidP="00383C2C">
      <w:pPr>
        <w:rPr>
          <w:i/>
          <w:sz w:val="24"/>
          <w:szCs w:val="24"/>
        </w:rPr>
      </w:pPr>
      <w:bookmarkStart w:id="11" w:name="_Ref55334738"/>
      <w:bookmarkStart w:id="12" w:name="_Toc57314624"/>
      <w:bookmarkStart w:id="13" w:name="_Toc69728949"/>
      <w:bookmarkStart w:id="14" w:name="_Toc98251281"/>
      <w:bookmarkStart w:id="15" w:name="_Toc188333218"/>
    </w:p>
    <w:p w:rsidR="00383C2C" w:rsidRDefault="00383C2C" w:rsidP="00383C2C">
      <w:pPr>
        <w:jc w:val="both"/>
        <w:rPr>
          <w:sz w:val="24"/>
          <w:szCs w:val="24"/>
        </w:rPr>
      </w:pPr>
      <w:r>
        <w:rPr>
          <w:sz w:val="24"/>
          <w:szCs w:val="24"/>
        </w:rPr>
        <w:t xml:space="preserve">               Предметом настоящих Технических требований является приобретение канцелярских товаров (далее - Товар) для филиала «Брянскэнергосбыт» ООО «Газпром энергосбыт Брянск».</w:t>
      </w:r>
    </w:p>
    <w:p w:rsidR="00383C2C" w:rsidRDefault="00383C2C" w:rsidP="00383C2C">
      <w:pPr>
        <w:jc w:val="both"/>
        <w:rPr>
          <w:sz w:val="24"/>
          <w:szCs w:val="24"/>
        </w:rPr>
      </w:pPr>
      <w:r>
        <w:rPr>
          <w:sz w:val="24"/>
          <w:szCs w:val="24"/>
        </w:rPr>
        <w:t xml:space="preserve">            </w:t>
      </w:r>
    </w:p>
    <w:p w:rsidR="00383C2C" w:rsidRDefault="00383C2C" w:rsidP="00383C2C">
      <w:pPr>
        <w:tabs>
          <w:tab w:val="left" w:pos="567"/>
        </w:tabs>
        <w:jc w:val="both"/>
        <w:rPr>
          <w:sz w:val="24"/>
          <w:szCs w:val="24"/>
        </w:rPr>
      </w:pPr>
      <w:r>
        <w:rPr>
          <w:sz w:val="24"/>
          <w:szCs w:val="24"/>
        </w:rPr>
        <w:t xml:space="preserve">         </w:t>
      </w:r>
      <w:r>
        <w:rPr>
          <w:b/>
          <w:i/>
          <w:sz w:val="24"/>
          <w:szCs w:val="24"/>
        </w:rPr>
        <w:t xml:space="preserve">1. </w:t>
      </w:r>
      <w:r>
        <w:rPr>
          <w:b/>
          <w:sz w:val="24"/>
          <w:szCs w:val="24"/>
        </w:rPr>
        <w:t>Стоимость</w:t>
      </w:r>
      <w:r>
        <w:rPr>
          <w:sz w:val="24"/>
          <w:szCs w:val="24"/>
        </w:rPr>
        <w:t xml:space="preserve"> Товара должна быть разработана с  учетом доставки Товара (транспортных  услуг) до офиса, расположенного по адресу: 241050, г. Брянск, улица Степная, дом 10,блок 3 и выгрузки данного товара до места складирования.</w:t>
      </w:r>
    </w:p>
    <w:p w:rsidR="00383C2C" w:rsidRDefault="00383C2C" w:rsidP="00383C2C">
      <w:pPr>
        <w:jc w:val="both"/>
        <w:rPr>
          <w:sz w:val="24"/>
          <w:szCs w:val="24"/>
        </w:rPr>
      </w:pPr>
    </w:p>
    <w:p w:rsidR="00383C2C" w:rsidRDefault="00383C2C" w:rsidP="00383C2C">
      <w:pPr>
        <w:tabs>
          <w:tab w:val="left" w:pos="567"/>
        </w:tabs>
        <w:jc w:val="both"/>
        <w:rPr>
          <w:sz w:val="24"/>
          <w:szCs w:val="24"/>
        </w:rPr>
      </w:pPr>
      <w:r>
        <w:rPr>
          <w:sz w:val="24"/>
          <w:szCs w:val="24"/>
        </w:rPr>
        <w:t xml:space="preserve">         </w:t>
      </w:r>
      <w:r>
        <w:rPr>
          <w:b/>
          <w:i/>
          <w:sz w:val="24"/>
          <w:szCs w:val="24"/>
        </w:rPr>
        <w:t xml:space="preserve">2. </w:t>
      </w:r>
      <w:r>
        <w:rPr>
          <w:b/>
          <w:sz w:val="24"/>
          <w:szCs w:val="24"/>
        </w:rPr>
        <w:t>Цена</w:t>
      </w:r>
      <w:r>
        <w:rPr>
          <w:sz w:val="24"/>
          <w:szCs w:val="24"/>
        </w:rPr>
        <w:t xml:space="preserve"> Товара должна быть зафиксирована на весь период поставки и не изменяться.</w:t>
      </w:r>
    </w:p>
    <w:p w:rsidR="00383C2C" w:rsidRDefault="00383C2C" w:rsidP="00383C2C">
      <w:pPr>
        <w:jc w:val="both"/>
        <w:rPr>
          <w:sz w:val="24"/>
          <w:szCs w:val="24"/>
        </w:rPr>
      </w:pPr>
    </w:p>
    <w:p w:rsidR="00383C2C" w:rsidRDefault="00383C2C" w:rsidP="00383C2C">
      <w:pPr>
        <w:tabs>
          <w:tab w:val="left" w:pos="567"/>
        </w:tabs>
        <w:jc w:val="both"/>
        <w:rPr>
          <w:sz w:val="24"/>
          <w:szCs w:val="24"/>
        </w:rPr>
      </w:pPr>
      <w:r>
        <w:rPr>
          <w:sz w:val="24"/>
          <w:szCs w:val="24"/>
        </w:rPr>
        <w:t xml:space="preserve">         </w:t>
      </w:r>
      <w:r>
        <w:rPr>
          <w:b/>
          <w:i/>
          <w:sz w:val="24"/>
          <w:szCs w:val="24"/>
        </w:rPr>
        <w:t xml:space="preserve">3. </w:t>
      </w:r>
      <w:r>
        <w:rPr>
          <w:b/>
          <w:sz w:val="24"/>
          <w:szCs w:val="24"/>
        </w:rPr>
        <w:t>Оплата</w:t>
      </w:r>
      <w:r>
        <w:rPr>
          <w:sz w:val="24"/>
          <w:szCs w:val="24"/>
        </w:rPr>
        <w:t xml:space="preserve"> за Товар - по факту поставки, в течение </w:t>
      </w:r>
      <w:r w:rsidRPr="0064472D">
        <w:rPr>
          <w:b/>
          <w:sz w:val="24"/>
          <w:szCs w:val="24"/>
        </w:rPr>
        <w:t>7 (семи) рабочих</w:t>
      </w:r>
      <w:r>
        <w:rPr>
          <w:sz w:val="24"/>
          <w:szCs w:val="24"/>
        </w:rPr>
        <w:t xml:space="preserve"> дней.</w:t>
      </w:r>
    </w:p>
    <w:p w:rsidR="00383C2C" w:rsidRDefault="00383C2C" w:rsidP="00383C2C">
      <w:pPr>
        <w:jc w:val="both"/>
        <w:rPr>
          <w:sz w:val="24"/>
          <w:szCs w:val="24"/>
        </w:rPr>
      </w:pPr>
    </w:p>
    <w:p w:rsidR="00383C2C" w:rsidRPr="005969F0" w:rsidRDefault="00383C2C" w:rsidP="00383C2C">
      <w:pPr>
        <w:jc w:val="both"/>
        <w:rPr>
          <w:sz w:val="24"/>
          <w:szCs w:val="24"/>
        </w:rPr>
      </w:pPr>
      <w:r>
        <w:rPr>
          <w:sz w:val="24"/>
          <w:szCs w:val="24"/>
        </w:rPr>
        <w:t xml:space="preserve">        </w:t>
      </w:r>
      <w:r>
        <w:rPr>
          <w:b/>
          <w:i/>
          <w:sz w:val="24"/>
          <w:szCs w:val="24"/>
        </w:rPr>
        <w:t xml:space="preserve">4. </w:t>
      </w:r>
      <w:r>
        <w:rPr>
          <w:b/>
          <w:sz w:val="24"/>
          <w:szCs w:val="24"/>
        </w:rPr>
        <w:t xml:space="preserve">Поставка </w:t>
      </w:r>
      <w:r>
        <w:rPr>
          <w:sz w:val="24"/>
          <w:szCs w:val="24"/>
        </w:rPr>
        <w:t>Товара согласно</w:t>
      </w:r>
      <w:r>
        <w:rPr>
          <w:b/>
          <w:i/>
          <w:sz w:val="24"/>
          <w:szCs w:val="24"/>
        </w:rPr>
        <w:t xml:space="preserve"> </w:t>
      </w:r>
      <w:r>
        <w:rPr>
          <w:sz w:val="24"/>
          <w:szCs w:val="24"/>
        </w:rPr>
        <w:t xml:space="preserve">Перечню Товаров (Приложение 1) с дальнейшим оформлением первичных документов. Срок поставки Товара в </w:t>
      </w:r>
      <w:r w:rsidRPr="005969F0">
        <w:rPr>
          <w:sz w:val="24"/>
          <w:szCs w:val="24"/>
        </w:rPr>
        <w:t>течение 20 (двадцати) календарных дней после подписания Договора поставки. Количество поставок – 1 (одна).</w:t>
      </w:r>
    </w:p>
    <w:p w:rsidR="00383C2C" w:rsidRPr="005969F0" w:rsidRDefault="00383C2C" w:rsidP="00383C2C">
      <w:pPr>
        <w:jc w:val="both"/>
        <w:rPr>
          <w:sz w:val="24"/>
          <w:szCs w:val="24"/>
        </w:rPr>
      </w:pPr>
    </w:p>
    <w:p w:rsidR="00383C2C" w:rsidRPr="005969F0" w:rsidRDefault="00383C2C" w:rsidP="00383C2C">
      <w:pPr>
        <w:tabs>
          <w:tab w:val="left" w:pos="0"/>
        </w:tabs>
        <w:jc w:val="both"/>
        <w:rPr>
          <w:sz w:val="24"/>
          <w:szCs w:val="24"/>
        </w:rPr>
      </w:pPr>
      <w:r w:rsidRPr="005969F0">
        <w:rPr>
          <w:b/>
          <w:i/>
          <w:sz w:val="24"/>
          <w:szCs w:val="24"/>
        </w:rPr>
        <w:t xml:space="preserve">        5.  </w:t>
      </w:r>
      <w:r w:rsidRPr="005969F0">
        <w:rPr>
          <w:b/>
          <w:sz w:val="24"/>
          <w:szCs w:val="24"/>
        </w:rPr>
        <w:t>Канцелярские  товары</w:t>
      </w:r>
      <w:r w:rsidRPr="005969F0">
        <w:rPr>
          <w:sz w:val="24"/>
          <w:szCs w:val="24"/>
        </w:rPr>
        <w:t xml:space="preserve">  высокого  качества,  в    соответствии  с  Перечнем.    </w:t>
      </w:r>
    </w:p>
    <w:p w:rsidR="00383C2C" w:rsidRPr="005969F0" w:rsidRDefault="00383C2C" w:rsidP="00383C2C">
      <w:pPr>
        <w:tabs>
          <w:tab w:val="left" w:pos="0"/>
        </w:tabs>
        <w:jc w:val="both"/>
        <w:rPr>
          <w:sz w:val="24"/>
          <w:szCs w:val="24"/>
        </w:rPr>
      </w:pPr>
    </w:p>
    <w:p w:rsidR="00383C2C" w:rsidRDefault="00383C2C" w:rsidP="00383C2C">
      <w:pPr>
        <w:tabs>
          <w:tab w:val="left" w:pos="0"/>
        </w:tabs>
        <w:jc w:val="both"/>
        <w:rPr>
          <w:sz w:val="24"/>
          <w:szCs w:val="24"/>
        </w:rPr>
      </w:pPr>
      <w:r w:rsidRPr="005969F0">
        <w:rPr>
          <w:b/>
          <w:i/>
          <w:sz w:val="24"/>
          <w:szCs w:val="24"/>
        </w:rPr>
        <w:t xml:space="preserve">        6. </w:t>
      </w:r>
      <w:r w:rsidRPr="005969F0">
        <w:rPr>
          <w:sz w:val="24"/>
          <w:szCs w:val="24"/>
        </w:rPr>
        <w:t>Принимаются предложения на поставку эквивалентного Товара с соответствующими или улучшенными техническими характеристиками.</w:t>
      </w:r>
    </w:p>
    <w:p w:rsidR="00383C2C" w:rsidRDefault="00383C2C" w:rsidP="00383C2C">
      <w:pPr>
        <w:tabs>
          <w:tab w:val="left" w:pos="0"/>
        </w:tabs>
        <w:jc w:val="both"/>
        <w:rPr>
          <w:sz w:val="24"/>
          <w:szCs w:val="24"/>
        </w:rPr>
      </w:pPr>
    </w:p>
    <w:p w:rsidR="00383C2C" w:rsidRDefault="00383C2C" w:rsidP="00383C2C">
      <w:pPr>
        <w:tabs>
          <w:tab w:val="left" w:pos="0"/>
        </w:tabs>
        <w:jc w:val="both"/>
        <w:rPr>
          <w:sz w:val="24"/>
          <w:szCs w:val="24"/>
        </w:rPr>
      </w:pPr>
      <w:r>
        <w:rPr>
          <w:b/>
          <w:i/>
          <w:sz w:val="24"/>
          <w:szCs w:val="24"/>
        </w:rPr>
        <w:t xml:space="preserve">        7. </w:t>
      </w:r>
      <w:r w:rsidRPr="00FE669D">
        <w:rPr>
          <w:sz w:val="24"/>
          <w:szCs w:val="24"/>
        </w:rPr>
        <w:t>Участникам будет необходимо по требованию Покупателя представить (выборочно) образцы предлагаемого Товара или предлагаемые эквиваленты. </w:t>
      </w:r>
    </w:p>
    <w:p w:rsidR="00383C2C" w:rsidRDefault="00383C2C" w:rsidP="00383C2C">
      <w:pPr>
        <w:tabs>
          <w:tab w:val="left" w:pos="0"/>
        </w:tabs>
        <w:jc w:val="both"/>
        <w:rPr>
          <w:sz w:val="24"/>
          <w:szCs w:val="24"/>
        </w:rPr>
      </w:pPr>
    </w:p>
    <w:p w:rsidR="00383C2C" w:rsidRDefault="00383C2C" w:rsidP="00383C2C">
      <w:pPr>
        <w:tabs>
          <w:tab w:val="left" w:pos="567"/>
        </w:tabs>
        <w:jc w:val="both"/>
        <w:rPr>
          <w:sz w:val="24"/>
          <w:szCs w:val="24"/>
        </w:rPr>
      </w:pPr>
      <w:r>
        <w:rPr>
          <w:b/>
          <w:i/>
          <w:sz w:val="24"/>
          <w:szCs w:val="24"/>
        </w:rPr>
        <w:t xml:space="preserve">         8.</w:t>
      </w:r>
      <w:r>
        <w:rPr>
          <w:sz w:val="24"/>
          <w:szCs w:val="24"/>
        </w:rPr>
        <w:t xml:space="preserve"> Желательно наличие у Поставщика Товара представительства или складского помещения в г. Брянске для удобства транспортной схемы, возможности оперативной замены некачественного товара.</w:t>
      </w:r>
    </w:p>
    <w:p w:rsidR="00383C2C" w:rsidRDefault="00383C2C" w:rsidP="00383C2C">
      <w:pPr>
        <w:jc w:val="both"/>
        <w:rPr>
          <w:sz w:val="24"/>
          <w:szCs w:val="24"/>
        </w:rPr>
      </w:pPr>
    </w:p>
    <w:p w:rsidR="00383C2C" w:rsidRDefault="00383C2C" w:rsidP="00383C2C">
      <w:pPr>
        <w:jc w:val="both"/>
        <w:rPr>
          <w:sz w:val="24"/>
          <w:szCs w:val="24"/>
        </w:rPr>
      </w:pPr>
      <w:r>
        <w:rPr>
          <w:b/>
          <w:i/>
          <w:sz w:val="24"/>
          <w:szCs w:val="24"/>
        </w:rPr>
        <w:t xml:space="preserve">         9. </w:t>
      </w:r>
      <w:r>
        <w:rPr>
          <w:sz w:val="24"/>
          <w:szCs w:val="24"/>
        </w:rPr>
        <w:t>Стоимость данного предложения должна быть представлена в российских рублях.</w:t>
      </w:r>
    </w:p>
    <w:p w:rsidR="00383C2C" w:rsidRDefault="00383C2C" w:rsidP="00383C2C">
      <w:pPr>
        <w:jc w:val="both"/>
        <w:rPr>
          <w:sz w:val="24"/>
          <w:szCs w:val="24"/>
        </w:rPr>
      </w:pPr>
    </w:p>
    <w:p w:rsidR="00352EAD" w:rsidRDefault="00383C2C" w:rsidP="00352EAD">
      <w:pPr>
        <w:jc w:val="both"/>
        <w:rPr>
          <w:sz w:val="24"/>
          <w:szCs w:val="24"/>
        </w:rPr>
      </w:pPr>
      <w:r>
        <w:rPr>
          <w:b/>
          <w:i/>
          <w:sz w:val="24"/>
          <w:szCs w:val="24"/>
        </w:rPr>
        <w:t xml:space="preserve">        10. </w:t>
      </w:r>
      <w:r>
        <w:rPr>
          <w:sz w:val="24"/>
          <w:szCs w:val="24"/>
        </w:rPr>
        <w:t xml:space="preserve">Критерием определения Победителя является минимальная цена коммерческого предложения при соответствии условиям открытого </w:t>
      </w:r>
      <w:r w:rsidRPr="006754B6">
        <w:rPr>
          <w:sz w:val="24"/>
          <w:szCs w:val="24"/>
        </w:rPr>
        <w:t>запроса котировок.</w:t>
      </w:r>
    </w:p>
    <w:p w:rsidR="00352EAD" w:rsidRDefault="00352EAD" w:rsidP="00352EAD">
      <w:pPr>
        <w:jc w:val="both"/>
        <w:rPr>
          <w:sz w:val="24"/>
          <w:szCs w:val="24"/>
        </w:rPr>
      </w:pPr>
    </w:p>
    <w:p w:rsidR="008C387B" w:rsidRDefault="00383C2C" w:rsidP="00AF1724">
      <w:pPr>
        <w:jc w:val="both"/>
        <w:rPr>
          <w:b/>
          <w:sz w:val="24"/>
          <w:szCs w:val="24"/>
        </w:rPr>
      </w:pPr>
      <w:r>
        <w:rPr>
          <w:b/>
          <w:i/>
          <w:sz w:val="24"/>
          <w:szCs w:val="24"/>
        </w:rPr>
        <w:t xml:space="preserve">        11.</w:t>
      </w:r>
      <w:r>
        <w:rPr>
          <w:i/>
          <w:sz w:val="24"/>
          <w:szCs w:val="24"/>
        </w:rPr>
        <w:t xml:space="preserve"> </w:t>
      </w:r>
      <w:r>
        <w:rPr>
          <w:sz w:val="24"/>
          <w:szCs w:val="24"/>
        </w:rPr>
        <w:t xml:space="preserve">Максимальная сумма лота составляет </w:t>
      </w:r>
      <w:r w:rsidRPr="000727F8">
        <w:rPr>
          <w:sz w:val="24"/>
          <w:szCs w:val="24"/>
        </w:rPr>
        <w:t>1</w:t>
      </w:r>
      <w:r>
        <w:rPr>
          <w:sz w:val="24"/>
          <w:szCs w:val="24"/>
        </w:rPr>
        <w:t xml:space="preserve"> </w:t>
      </w:r>
      <w:r w:rsidRPr="000727F8">
        <w:rPr>
          <w:sz w:val="24"/>
          <w:szCs w:val="24"/>
        </w:rPr>
        <w:t>900</w:t>
      </w:r>
      <w:r>
        <w:rPr>
          <w:sz w:val="24"/>
          <w:szCs w:val="24"/>
        </w:rPr>
        <w:t xml:space="preserve"> </w:t>
      </w:r>
      <w:r w:rsidRPr="000727F8">
        <w:rPr>
          <w:sz w:val="24"/>
          <w:szCs w:val="24"/>
        </w:rPr>
        <w:t>000</w:t>
      </w:r>
      <w:r>
        <w:rPr>
          <w:sz w:val="24"/>
          <w:szCs w:val="24"/>
        </w:rPr>
        <w:t>,00 рублей  (Один миллион девятьсот тысяч</w:t>
      </w:r>
      <w:r w:rsidR="00571AAA">
        <w:rPr>
          <w:sz w:val="24"/>
          <w:szCs w:val="24"/>
        </w:rPr>
        <w:t xml:space="preserve">) рублей </w:t>
      </w:r>
      <w:r>
        <w:rPr>
          <w:sz w:val="24"/>
          <w:szCs w:val="24"/>
        </w:rPr>
        <w:t xml:space="preserve"> 00 копеек, без НДС.</w:t>
      </w:r>
      <w:bookmarkEnd w:id="11"/>
      <w:bookmarkEnd w:id="12"/>
      <w:bookmarkEnd w:id="13"/>
      <w:bookmarkEnd w:id="14"/>
      <w:bookmarkEnd w:id="15"/>
      <w:r w:rsidR="00AF1724">
        <w:rPr>
          <w:b/>
          <w:sz w:val="24"/>
          <w:szCs w:val="24"/>
        </w:rPr>
        <w:t xml:space="preserve"> </w:t>
      </w: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2EAD" w:rsidRPr="00673783" w:rsidRDefault="00F754B9" w:rsidP="00673783">
      <w:pPr>
        <w:keepNext/>
        <w:tabs>
          <w:tab w:val="left" w:pos="284"/>
        </w:tabs>
        <w:suppressAutoHyphens/>
        <w:spacing w:after="240"/>
        <w:jc w:val="right"/>
        <w:outlineLvl w:val="1"/>
        <w:rPr>
          <w:b/>
          <w:sz w:val="24"/>
          <w:szCs w:val="24"/>
        </w:rPr>
      </w:pPr>
      <w:r w:rsidRPr="00673783">
        <w:rPr>
          <w:b/>
          <w:sz w:val="24"/>
          <w:szCs w:val="24"/>
        </w:rPr>
        <w:lastRenderedPageBreak/>
        <w:t xml:space="preserve">      </w:t>
      </w:r>
      <w:r w:rsidR="00673783" w:rsidRPr="00673783">
        <w:rPr>
          <w:b/>
          <w:sz w:val="24"/>
          <w:szCs w:val="24"/>
        </w:rPr>
        <w:t>Приложение 1.1</w:t>
      </w:r>
      <w:r w:rsidRPr="00673783">
        <w:rPr>
          <w:b/>
          <w:sz w:val="24"/>
          <w:szCs w:val="24"/>
        </w:rPr>
        <w:t xml:space="preserve">                                                   </w:t>
      </w:r>
    </w:p>
    <w:tbl>
      <w:tblPr>
        <w:tblW w:w="10915" w:type="dxa"/>
        <w:tblInd w:w="-601" w:type="dxa"/>
        <w:tblLayout w:type="fixed"/>
        <w:tblLook w:val="04A0" w:firstRow="1" w:lastRow="0" w:firstColumn="1" w:lastColumn="0" w:noHBand="0" w:noVBand="1"/>
      </w:tblPr>
      <w:tblGrid>
        <w:gridCol w:w="851"/>
        <w:gridCol w:w="4111"/>
        <w:gridCol w:w="2126"/>
        <w:gridCol w:w="1134"/>
        <w:gridCol w:w="1276"/>
        <w:gridCol w:w="1417"/>
      </w:tblGrid>
      <w:tr w:rsidR="00F754B9" w:rsidRPr="00007980" w:rsidTr="00F754B9">
        <w:trPr>
          <w:trHeight w:val="330"/>
        </w:trPr>
        <w:tc>
          <w:tcPr>
            <w:tcW w:w="10915" w:type="dxa"/>
            <w:gridSpan w:val="6"/>
            <w:tcBorders>
              <w:top w:val="nil"/>
              <w:left w:val="nil"/>
              <w:bottom w:val="nil"/>
              <w:right w:val="nil"/>
            </w:tcBorders>
            <w:shd w:val="clear" w:color="auto" w:fill="auto"/>
            <w:vAlign w:val="bottom"/>
            <w:hideMark/>
          </w:tcPr>
          <w:p w:rsidR="00F754B9" w:rsidRPr="00007980" w:rsidRDefault="00F754B9" w:rsidP="00F02267">
            <w:pPr>
              <w:jc w:val="center"/>
              <w:rPr>
                <w:b/>
                <w:bCs/>
                <w:snapToGrid/>
                <w:sz w:val="26"/>
                <w:szCs w:val="26"/>
              </w:rPr>
            </w:pPr>
            <w:r>
              <w:rPr>
                <w:b/>
                <w:bCs/>
                <w:snapToGrid/>
                <w:sz w:val="26"/>
                <w:szCs w:val="26"/>
              </w:rPr>
              <w:t xml:space="preserve">      </w:t>
            </w:r>
            <w:r w:rsidRPr="00007980">
              <w:rPr>
                <w:b/>
                <w:bCs/>
                <w:snapToGrid/>
                <w:sz w:val="26"/>
                <w:szCs w:val="26"/>
              </w:rPr>
              <w:t xml:space="preserve">Перечень товаров </w:t>
            </w:r>
          </w:p>
        </w:tc>
      </w:tr>
      <w:tr w:rsidR="00F754B9" w:rsidRPr="00007980" w:rsidTr="00673783">
        <w:trPr>
          <w:trHeight w:val="330"/>
        </w:trPr>
        <w:tc>
          <w:tcPr>
            <w:tcW w:w="851" w:type="dxa"/>
            <w:tcBorders>
              <w:top w:val="nil"/>
              <w:left w:val="nil"/>
              <w:bottom w:val="nil"/>
              <w:right w:val="nil"/>
            </w:tcBorders>
            <w:shd w:val="clear" w:color="auto" w:fill="auto"/>
            <w:vAlign w:val="bottom"/>
            <w:hideMark/>
          </w:tcPr>
          <w:p w:rsidR="00F754B9" w:rsidRPr="00007980" w:rsidRDefault="00F754B9" w:rsidP="00F02267">
            <w:pPr>
              <w:jc w:val="center"/>
              <w:rPr>
                <w:rFonts w:ascii="Calibri" w:hAnsi="Calibri"/>
                <w:snapToGrid/>
                <w:color w:val="000000"/>
                <w:sz w:val="22"/>
                <w:szCs w:val="22"/>
              </w:rPr>
            </w:pPr>
          </w:p>
        </w:tc>
        <w:tc>
          <w:tcPr>
            <w:tcW w:w="4111" w:type="dxa"/>
            <w:tcBorders>
              <w:top w:val="nil"/>
              <w:left w:val="nil"/>
              <w:bottom w:val="nil"/>
              <w:right w:val="nil"/>
            </w:tcBorders>
            <w:shd w:val="clear" w:color="auto" w:fill="auto"/>
            <w:vAlign w:val="bottom"/>
            <w:hideMark/>
          </w:tcPr>
          <w:p w:rsidR="00F754B9" w:rsidRPr="00007980" w:rsidRDefault="00F754B9" w:rsidP="00F02267">
            <w:pPr>
              <w:jc w:val="center"/>
              <w:rPr>
                <w:b/>
                <w:bCs/>
                <w:snapToGrid/>
                <w:sz w:val="26"/>
                <w:szCs w:val="26"/>
              </w:rPr>
            </w:pPr>
          </w:p>
        </w:tc>
        <w:tc>
          <w:tcPr>
            <w:tcW w:w="2126" w:type="dxa"/>
            <w:tcBorders>
              <w:top w:val="nil"/>
              <w:left w:val="nil"/>
              <w:bottom w:val="nil"/>
              <w:right w:val="nil"/>
            </w:tcBorders>
            <w:shd w:val="clear" w:color="auto" w:fill="auto"/>
            <w:vAlign w:val="bottom"/>
            <w:hideMark/>
          </w:tcPr>
          <w:p w:rsidR="00F754B9" w:rsidRPr="00007980" w:rsidRDefault="00F754B9" w:rsidP="00F02267">
            <w:pPr>
              <w:jc w:val="center"/>
              <w:rPr>
                <w:b/>
                <w:bCs/>
                <w:snapToGrid/>
                <w:sz w:val="26"/>
                <w:szCs w:val="26"/>
              </w:rPr>
            </w:pPr>
          </w:p>
        </w:tc>
        <w:tc>
          <w:tcPr>
            <w:tcW w:w="1134" w:type="dxa"/>
            <w:tcBorders>
              <w:top w:val="nil"/>
              <w:left w:val="nil"/>
              <w:bottom w:val="nil"/>
              <w:right w:val="nil"/>
            </w:tcBorders>
            <w:shd w:val="clear" w:color="auto" w:fill="auto"/>
            <w:vAlign w:val="bottom"/>
            <w:hideMark/>
          </w:tcPr>
          <w:p w:rsidR="00F754B9" w:rsidRPr="00007980" w:rsidRDefault="00F754B9" w:rsidP="00F02267">
            <w:pPr>
              <w:jc w:val="center"/>
              <w:rPr>
                <w:b/>
                <w:bCs/>
                <w:snapToGrid/>
                <w:sz w:val="26"/>
                <w:szCs w:val="26"/>
              </w:rPr>
            </w:pPr>
          </w:p>
        </w:tc>
        <w:tc>
          <w:tcPr>
            <w:tcW w:w="1276" w:type="dxa"/>
            <w:tcBorders>
              <w:top w:val="nil"/>
              <w:left w:val="nil"/>
              <w:bottom w:val="nil"/>
              <w:right w:val="nil"/>
            </w:tcBorders>
            <w:shd w:val="clear" w:color="auto" w:fill="auto"/>
            <w:vAlign w:val="bottom"/>
            <w:hideMark/>
          </w:tcPr>
          <w:p w:rsidR="00F754B9" w:rsidRPr="00007980" w:rsidRDefault="00F754B9" w:rsidP="00F02267">
            <w:pPr>
              <w:jc w:val="center"/>
              <w:rPr>
                <w:b/>
                <w:bCs/>
                <w:snapToGrid/>
                <w:sz w:val="26"/>
                <w:szCs w:val="26"/>
              </w:rPr>
            </w:pPr>
          </w:p>
        </w:tc>
        <w:tc>
          <w:tcPr>
            <w:tcW w:w="1417" w:type="dxa"/>
            <w:tcBorders>
              <w:top w:val="nil"/>
              <w:left w:val="nil"/>
              <w:bottom w:val="nil"/>
              <w:right w:val="nil"/>
            </w:tcBorders>
            <w:shd w:val="clear" w:color="auto" w:fill="auto"/>
            <w:vAlign w:val="bottom"/>
          </w:tcPr>
          <w:p w:rsidR="00F754B9" w:rsidRPr="00007980" w:rsidRDefault="00F754B9" w:rsidP="00F02267">
            <w:pPr>
              <w:jc w:val="center"/>
              <w:rPr>
                <w:b/>
                <w:bCs/>
                <w:snapToGrid/>
                <w:sz w:val="26"/>
                <w:szCs w:val="26"/>
              </w:rPr>
            </w:pPr>
          </w:p>
        </w:tc>
      </w:tr>
      <w:tr w:rsidR="00F754B9" w:rsidRPr="00007980" w:rsidTr="00F754B9">
        <w:trPr>
          <w:trHeight w:val="12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4B9" w:rsidRPr="00007980" w:rsidRDefault="00F754B9" w:rsidP="00F02267">
            <w:pPr>
              <w:jc w:val="center"/>
              <w:rPr>
                <w:b/>
                <w:bCs/>
                <w:snapToGrid/>
                <w:sz w:val="24"/>
                <w:szCs w:val="24"/>
              </w:rPr>
            </w:pPr>
            <w:r w:rsidRPr="00007980">
              <w:rPr>
                <w:b/>
                <w:bCs/>
                <w:snapToGrid/>
                <w:sz w:val="24"/>
                <w:szCs w:val="24"/>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F754B9" w:rsidRPr="00007980" w:rsidRDefault="00F754B9" w:rsidP="00F02267">
            <w:pPr>
              <w:jc w:val="center"/>
              <w:rPr>
                <w:b/>
                <w:bCs/>
                <w:snapToGrid/>
                <w:sz w:val="24"/>
                <w:szCs w:val="24"/>
              </w:rPr>
            </w:pPr>
            <w:r w:rsidRPr="00007980">
              <w:rPr>
                <w:b/>
                <w:bCs/>
                <w:snapToGrid/>
                <w:sz w:val="24"/>
                <w:szCs w:val="24"/>
              </w:rPr>
              <w:t>Наименование Товара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54B9" w:rsidRPr="00007980" w:rsidRDefault="00F754B9" w:rsidP="00F02267">
            <w:pPr>
              <w:jc w:val="center"/>
              <w:rPr>
                <w:b/>
                <w:bCs/>
                <w:snapToGrid/>
                <w:sz w:val="24"/>
                <w:szCs w:val="24"/>
              </w:rPr>
            </w:pPr>
            <w:r>
              <w:rPr>
                <w:b/>
                <w:bCs/>
                <w:snapToGrid/>
                <w:sz w:val="24"/>
                <w:szCs w:val="24"/>
              </w:rPr>
              <w:t>Страна проис</w:t>
            </w:r>
            <w:r w:rsidRPr="00007980">
              <w:rPr>
                <w:b/>
                <w:bCs/>
                <w:snapToGrid/>
                <w:sz w:val="24"/>
                <w:szCs w:val="24"/>
              </w:rPr>
              <w:t xml:space="preserve">хождения, фирма-производитель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54B9" w:rsidRPr="00007980" w:rsidRDefault="00F754B9" w:rsidP="00F02267">
            <w:pPr>
              <w:jc w:val="center"/>
              <w:rPr>
                <w:b/>
                <w:bCs/>
                <w:snapToGrid/>
                <w:sz w:val="24"/>
                <w:szCs w:val="24"/>
              </w:rPr>
            </w:pPr>
            <w:r w:rsidRPr="00007980">
              <w:rPr>
                <w:b/>
                <w:bCs/>
                <w:snapToGrid/>
                <w:sz w:val="24"/>
                <w:szCs w:val="24"/>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54B9" w:rsidRPr="00007980" w:rsidRDefault="00F754B9" w:rsidP="00F02267">
            <w:pPr>
              <w:jc w:val="center"/>
              <w:rPr>
                <w:b/>
                <w:bCs/>
                <w:snapToGrid/>
                <w:color w:val="000000"/>
                <w:sz w:val="24"/>
                <w:szCs w:val="24"/>
              </w:rPr>
            </w:pPr>
            <w:r w:rsidRPr="00007980">
              <w:rPr>
                <w:b/>
                <w:bCs/>
                <w:snapToGrid/>
                <w:color w:val="000000"/>
                <w:sz w:val="24"/>
                <w:szCs w:val="24"/>
              </w:rPr>
              <w:t>Итого общее       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54B9" w:rsidRPr="00007980" w:rsidRDefault="00F754B9" w:rsidP="00F754B9">
            <w:pPr>
              <w:ind w:right="385"/>
              <w:jc w:val="center"/>
              <w:rPr>
                <w:b/>
                <w:bCs/>
                <w:snapToGrid/>
                <w:color w:val="000000"/>
                <w:sz w:val="24"/>
                <w:szCs w:val="24"/>
              </w:rPr>
            </w:pPr>
            <w:r w:rsidRPr="00007980">
              <w:rPr>
                <w:b/>
                <w:bCs/>
                <w:snapToGrid/>
                <w:color w:val="000000"/>
                <w:sz w:val="24"/>
                <w:szCs w:val="24"/>
              </w:rPr>
              <w:t>Вид ТМЦ</w:t>
            </w:r>
          </w:p>
        </w:tc>
      </w:tr>
      <w:tr w:rsidR="0052324D" w:rsidRPr="003041A8" w:rsidTr="0052324D">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2324D" w:rsidRPr="003041A8" w:rsidRDefault="0052324D" w:rsidP="00F02267">
            <w:pPr>
              <w:jc w:val="center"/>
              <w:rPr>
                <w:snapToGrid/>
                <w:sz w:val="24"/>
                <w:szCs w:val="24"/>
              </w:rPr>
            </w:pPr>
            <w:r w:rsidRPr="003041A8">
              <w:rPr>
                <w:snapToGrid/>
                <w:sz w:val="24"/>
                <w:szCs w:val="24"/>
              </w:rPr>
              <w:t>1</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AF265F">
            <w:pPr>
              <w:rPr>
                <w:color w:val="000000"/>
                <w:sz w:val="24"/>
                <w:szCs w:val="24"/>
              </w:rPr>
            </w:pPr>
            <w:proofErr w:type="spellStart"/>
            <w:r w:rsidRPr="003041A8">
              <w:rPr>
                <w:color w:val="000000"/>
                <w:sz w:val="24"/>
                <w:szCs w:val="24"/>
              </w:rPr>
              <w:t>Антистеплер</w:t>
            </w:r>
            <w:proofErr w:type="spellEnd"/>
            <w:r w:rsidRPr="003041A8">
              <w:rPr>
                <w:color w:val="000000"/>
                <w:sz w:val="24"/>
                <w:szCs w:val="24"/>
              </w:rPr>
              <w:t xml:space="preserve"> KW-TRIO  5093 для </w:t>
            </w:r>
            <w:r>
              <w:rPr>
                <w:color w:val="000000"/>
                <w:sz w:val="24"/>
                <w:szCs w:val="24"/>
              </w:rPr>
              <w:t xml:space="preserve">   </w:t>
            </w:r>
            <w:r w:rsidRPr="003041A8">
              <w:rPr>
                <w:color w:val="000000"/>
                <w:sz w:val="24"/>
                <w:szCs w:val="24"/>
              </w:rPr>
              <w:t>всех видов скоб, чёрный</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jc w:val="both"/>
              <w:rPr>
                <w:color w:val="000000"/>
                <w:sz w:val="24"/>
                <w:szCs w:val="24"/>
              </w:rPr>
            </w:pPr>
            <w:proofErr w:type="spellStart"/>
            <w:r w:rsidRPr="003041A8">
              <w:rPr>
                <w:color w:val="000000"/>
                <w:sz w:val="24"/>
                <w:szCs w:val="24"/>
              </w:rPr>
              <w:t>Антистеплер</w:t>
            </w:r>
            <w:proofErr w:type="spellEnd"/>
            <w:r w:rsidRPr="003041A8">
              <w:rPr>
                <w:color w:val="000000"/>
                <w:sz w:val="24"/>
                <w:szCs w:val="24"/>
              </w:rPr>
              <w:t xml:space="preserve"> для скоб № 10 и № 24/6, BRAUBERG "ST-100", с фиксатором, черный/синий</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3</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jc w:val="both"/>
              <w:rPr>
                <w:color w:val="000000"/>
                <w:sz w:val="24"/>
                <w:szCs w:val="24"/>
              </w:rPr>
            </w:pPr>
            <w:r w:rsidRPr="003041A8">
              <w:rPr>
                <w:color w:val="000000"/>
                <w:sz w:val="24"/>
                <w:szCs w:val="24"/>
              </w:rPr>
              <w:t>Блок для записей BRAUBERG, непроклеенный, куб 9х9х5 см, белый, белизна 95-98%</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4</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jc w:val="both"/>
              <w:rPr>
                <w:color w:val="000000"/>
                <w:sz w:val="24"/>
                <w:szCs w:val="24"/>
              </w:rPr>
            </w:pPr>
            <w:r w:rsidRPr="003041A8">
              <w:rPr>
                <w:color w:val="000000"/>
                <w:sz w:val="24"/>
                <w:szCs w:val="24"/>
              </w:rPr>
              <w:t>Блок самоклеящийся (</w:t>
            </w:r>
            <w:proofErr w:type="spellStart"/>
            <w:r w:rsidRPr="003041A8">
              <w:rPr>
                <w:color w:val="000000"/>
                <w:sz w:val="24"/>
                <w:szCs w:val="24"/>
              </w:rPr>
              <w:t>стикеры</w:t>
            </w:r>
            <w:proofErr w:type="spellEnd"/>
            <w:r w:rsidRPr="003041A8">
              <w:rPr>
                <w:color w:val="000000"/>
                <w:sz w:val="24"/>
                <w:szCs w:val="24"/>
              </w:rPr>
              <w:t>) BRAUBERG, ПАСТЕЛЬНЫЙ, 76х76 мм, 100 листов, желтый</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rPr>
                <w:color w:val="000000"/>
                <w:sz w:val="24"/>
                <w:szCs w:val="24"/>
              </w:rPr>
            </w:pPr>
            <w:r w:rsidRPr="003041A8">
              <w:rPr>
                <w:color w:val="000000"/>
                <w:sz w:val="24"/>
                <w:szCs w:val="24"/>
              </w:rPr>
              <w:t>Гель для увлажнения пальцев  BRAUBERG 25гр.</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30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6</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ind w:firstLineChars="100" w:firstLine="240"/>
              <w:rPr>
                <w:color w:val="000000"/>
                <w:sz w:val="24"/>
                <w:szCs w:val="24"/>
              </w:rPr>
            </w:pPr>
            <w:r w:rsidRPr="003041A8">
              <w:rPr>
                <w:color w:val="000000"/>
                <w:sz w:val="24"/>
                <w:szCs w:val="24"/>
              </w:rPr>
              <w:t>Дырокол большой BRAUBERG "</w:t>
            </w:r>
            <w:proofErr w:type="spellStart"/>
            <w:r w:rsidRPr="003041A8">
              <w:rPr>
                <w:color w:val="000000"/>
                <w:sz w:val="24"/>
                <w:szCs w:val="24"/>
              </w:rPr>
              <w:t>Heavy</w:t>
            </w:r>
            <w:proofErr w:type="spellEnd"/>
            <w:r w:rsidRPr="003041A8">
              <w:rPr>
                <w:color w:val="000000"/>
                <w:sz w:val="24"/>
                <w:szCs w:val="24"/>
              </w:rPr>
              <w:t xml:space="preserve"> </w:t>
            </w:r>
            <w:proofErr w:type="spellStart"/>
            <w:r w:rsidRPr="003041A8">
              <w:rPr>
                <w:color w:val="000000"/>
                <w:sz w:val="24"/>
                <w:szCs w:val="24"/>
              </w:rPr>
              <w:t>duty</w:t>
            </w:r>
            <w:proofErr w:type="spellEnd"/>
            <w:r w:rsidRPr="003041A8">
              <w:rPr>
                <w:color w:val="000000"/>
                <w:sz w:val="24"/>
                <w:szCs w:val="24"/>
              </w:rPr>
              <w:t>", до 60 листов, (синий/черный/серый), мощный</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7</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rPr>
                <w:color w:val="000000"/>
                <w:sz w:val="24"/>
                <w:szCs w:val="24"/>
              </w:rPr>
            </w:pPr>
            <w:r w:rsidRPr="003041A8">
              <w:rPr>
                <w:color w:val="000000"/>
                <w:sz w:val="24"/>
                <w:szCs w:val="24"/>
              </w:rPr>
              <w:t>Дырокол металлический BRAUBERG "PN-100M", до 30 листов, ассорти (синий/черный/серый)</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8</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rPr>
                <w:color w:val="000000"/>
                <w:sz w:val="24"/>
                <w:szCs w:val="24"/>
              </w:rPr>
            </w:pPr>
            <w:r w:rsidRPr="003041A8">
              <w:rPr>
                <w:color w:val="000000"/>
                <w:sz w:val="24"/>
                <w:szCs w:val="24"/>
              </w:rPr>
              <w:t>Зажимы для бумаг BRAUBERG, КОМПЛЕКТ 12 шт., 15 мм, на 45 листов, черные, картонная коробка</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компл</w:t>
            </w:r>
            <w:proofErr w:type="spellEnd"/>
            <w:r w:rsidRPr="0052324D">
              <w:rPr>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80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9</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rPr>
                <w:color w:val="000000"/>
                <w:sz w:val="24"/>
                <w:szCs w:val="24"/>
              </w:rPr>
            </w:pPr>
            <w:r w:rsidRPr="003041A8">
              <w:rPr>
                <w:color w:val="000000"/>
                <w:sz w:val="24"/>
                <w:szCs w:val="24"/>
              </w:rPr>
              <w:t>Зажимы для бумаг BRAUBERG, КОМПЛЕКТ 12 шт., 19 мм, на 60 листов, черные, картонная коробка</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компл</w:t>
            </w:r>
            <w:proofErr w:type="spellEnd"/>
            <w:r w:rsidRPr="0052324D">
              <w:rPr>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80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10</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rPr>
                <w:color w:val="000000"/>
                <w:sz w:val="24"/>
                <w:szCs w:val="24"/>
              </w:rPr>
            </w:pPr>
            <w:r w:rsidRPr="003041A8">
              <w:rPr>
                <w:color w:val="000000"/>
                <w:sz w:val="24"/>
                <w:szCs w:val="24"/>
              </w:rPr>
              <w:t>Зажимы для бумаг BRAUBERG, КОМПЛЕКТ 12 шт., 25 мм, на 100 листов, черные, картонная коробка</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компл</w:t>
            </w:r>
            <w:proofErr w:type="spellEnd"/>
            <w:r w:rsidRPr="0052324D">
              <w:rPr>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120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11</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rPr>
                <w:color w:val="000000"/>
                <w:sz w:val="24"/>
                <w:szCs w:val="24"/>
              </w:rPr>
            </w:pPr>
            <w:r w:rsidRPr="003041A8">
              <w:rPr>
                <w:color w:val="000000"/>
                <w:sz w:val="24"/>
                <w:szCs w:val="24"/>
              </w:rPr>
              <w:t>Зажимы для бумаг BRAUBERG, КОМПЛЕКТ 12 шт., 32 мм, на 140 листов, черные, картонная коробка</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компл</w:t>
            </w:r>
            <w:proofErr w:type="spellEnd"/>
            <w:r w:rsidRPr="0052324D">
              <w:rPr>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120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12</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rPr>
                <w:color w:val="000000"/>
                <w:sz w:val="24"/>
                <w:szCs w:val="24"/>
              </w:rPr>
            </w:pPr>
            <w:r w:rsidRPr="003041A8">
              <w:rPr>
                <w:color w:val="000000"/>
                <w:sz w:val="24"/>
                <w:szCs w:val="24"/>
              </w:rPr>
              <w:t>Зажимы для бумаг BRAUBERG, КОМПЛЕКТ 12 шт., 41 мм, на 200 листов, черные, картонная коробка</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компл</w:t>
            </w:r>
            <w:proofErr w:type="spellEnd"/>
            <w:r w:rsidRPr="0052324D">
              <w:rPr>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150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13</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47778C">
            <w:pPr>
              <w:rPr>
                <w:color w:val="000000"/>
                <w:sz w:val="24"/>
                <w:szCs w:val="24"/>
              </w:rPr>
            </w:pPr>
            <w:r w:rsidRPr="003041A8">
              <w:rPr>
                <w:color w:val="000000"/>
                <w:sz w:val="24"/>
                <w:szCs w:val="24"/>
              </w:rPr>
              <w:t>Зажимы для бумаг большие BRAUBERG, КОМПЛЕКТ 12 шт., 51 мм, на 230 листов, черные, картонная коробка</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компл</w:t>
            </w:r>
            <w:proofErr w:type="spellEnd"/>
            <w:r w:rsidRPr="0052324D">
              <w:rPr>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150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14</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Закладки клейкие BRAUBERG НЕОНОВЫЕ </w:t>
            </w:r>
            <w:r w:rsidRPr="003041A8">
              <w:rPr>
                <w:b/>
                <w:bCs/>
                <w:color w:val="000000"/>
                <w:sz w:val="24"/>
                <w:szCs w:val="24"/>
              </w:rPr>
              <w:t>бумажные</w:t>
            </w:r>
            <w:r w:rsidRPr="003041A8">
              <w:rPr>
                <w:color w:val="000000"/>
                <w:sz w:val="24"/>
                <w:szCs w:val="24"/>
              </w:rPr>
              <w:t xml:space="preserve">, 50х14 мм, 5 цветов х 50 листов, </w:t>
            </w:r>
            <w:proofErr w:type="spellStart"/>
            <w:r w:rsidRPr="003041A8">
              <w:rPr>
                <w:color w:val="000000"/>
                <w:sz w:val="24"/>
                <w:szCs w:val="24"/>
              </w:rPr>
              <w:t>европодвес</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160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F57A3F">
        <w:trPr>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15</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Закладки клейкие STAFF, НЕОНОВЫЕ </w:t>
            </w:r>
            <w:r w:rsidRPr="003041A8">
              <w:rPr>
                <w:b/>
                <w:bCs/>
                <w:color w:val="000000"/>
                <w:sz w:val="24"/>
                <w:szCs w:val="24"/>
              </w:rPr>
              <w:t>пластиковые</w:t>
            </w:r>
            <w:r w:rsidRPr="003041A8">
              <w:rPr>
                <w:color w:val="000000"/>
                <w:sz w:val="24"/>
                <w:szCs w:val="24"/>
              </w:rPr>
              <w:t xml:space="preserve"> "СТРЕЛКИ", 50х12 мм, 5 цветов х 20 листов, в картонной книжке</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750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F57A3F">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lastRenderedPageBreak/>
              <w:t>16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Калькулятор настольный  (200x154 мм) 12 разрядов, двойное питание, ЧЕРНЫЙ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F57A3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Карандаш </w:t>
            </w:r>
            <w:proofErr w:type="spellStart"/>
            <w:r w:rsidRPr="003041A8">
              <w:rPr>
                <w:color w:val="000000"/>
                <w:sz w:val="24"/>
                <w:szCs w:val="24"/>
              </w:rPr>
              <w:t>чернографитный</w:t>
            </w:r>
            <w:proofErr w:type="spellEnd"/>
            <w:r w:rsidRPr="003041A8">
              <w:rPr>
                <w:color w:val="000000"/>
                <w:sz w:val="24"/>
                <w:szCs w:val="24"/>
              </w:rPr>
              <w:t xml:space="preserve"> BRAUBERG, 1 шт., НВ, с ластиком, заточенный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18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Клей ПВА BRAUBERG (бумага, картон, дерево), 65 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Клей-карандаш BRAUBERG , 15 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20</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Клейкая лента упаковочная 48 мм х 66 м, прозрачная, толщина 45 микрон, BRAUBERG</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720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21</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Клейкие ленты 12 мм х 33 м канцелярские BRAUBERG, комплект 12 шт., </w:t>
            </w:r>
            <w:proofErr w:type="spellStart"/>
            <w:r w:rsidRPr="003041A8">
              <w:rPr>
                <w:color w:val="000000"/>
                <w:sz w:val="24"/>
                <w:szCs w:val="24"/>
              </w:rPr>
              <w:t>прозр</w:t>
            </w:r>
            <w:proofErr w:type="spellEnd"/>
            <w:r w:rsidRPr="003041A8">
              <w:rPr>
                <w:color w:val="000000"/>
                <w:sz w:val="24"/>
                <w:szCs w:val="24"/>
              </w:rPr>
              <w:t>., гарант. длина</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компл</w:t>
            </w:r>
            <w:proofErr w:type="spellEnd"/>
            <w:r w:rsidRPr="0052324D">
              <w:rPr>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50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22</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Книга учета 96 л., клетка, твердая, </w:t>
            </w:r>
            <w:proofErr w:type="spellStart"/>
            <w:r w:rsidRPr="003041A8">
              <w:rPr>
                <w:color w:val="000000"/>
                <w:sz w:val="24"/>
                <w:szCs w:val="24"/>
              </w:rPr>
              <w:t>бумвинил</w:t>
            </w:r>
            <w:proofErr w:type="spellEnd"/>
            <w:r w:rsidRPr="003041A8">
              <w:rPr>
                <w:color w:val="000000"/>
                <w:sz w:val="24"/>
                <w:szCs w:val="24"/>
              </w:rPr>
              <w:t>, блок офсет, А4 (200х290 мм), BRAUBERG, светло-синяя</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30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23</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Корректирующая жидкость BRAUBERG "</w:t>
            </w:r>
            <w:proofErr w:type="spellStart"/>
            <w:r w:rsidRPr="003041A8">
              <w:rPr>
                <w:color w:val="000000"/>
                <w:sz w:val="24"/>
                <w:szCs w:val="24"/>
              </w:rPr>
              <w:t>Classic</w:t>
            </w:r>
            <w:proofErr w:type="spellEnd"/>
            <w:r w:rsidRPr="003041A8">
              <w:rPr>
                <w:color w:val="000000"/>
                <w:sz w:val="24"/>
                <w:szCs w:val="24"/>
              </w:rPr>
              <w:t>", быстросохнущая, 20 мл, с кисточкой</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750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4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24</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Корректирующая лента ЮНЛАНДИЯ "КАПЛЯ", 5 мм х 5 м, корпус ассорти, блистер</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25</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Краска штемпельная BRAUBERG, фиолетовая, 45 мл, на водной основе</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30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26</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Ластик BRAUBERG EXTRA, 45х17х10 мм, белый, прямоугольный, </w:t>
            </w:r>
            <w:proofErr w:type="spellStart"/>
            <w:r w:rsidRPr="003041A8">
              <w:rPr>
                <w:color w:val="000000"/>
                <w:sz w:val="24"/>
                <w:szCs w:val="24"/>
              </w:rPr>
              <w:t>экологичный</w:t>
            </w:r>
            <w:proofErr w:type="spellEnd"/>
            <w:r w:rsidRPr="003041A8">
              <w:rPr>
                <w:color w:val="000000"/>
                <w:sz w:val="24"/>
                <w:szCs w:val="24"/>
              </w:rPr>
              <w:t xml:space="preserve"> ПВХ, картонный держатель</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27</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Лезвия для ножей 18 мм BRAUBERG, КОМПЛЕКТ 10 шт., толщина лезвия 0,5 мм, в пластиковом пенале</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компл</w:t>
            </w:r>
            <w:proofErr w:type="spellEnd"/>
            <w:r w:rsidRPr="0052324D">
              <w:rPr>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80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28</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Линейка пластиковая 30 см, BRAUBERG, с держателем, прозрачная, </w:t>
            </w:r>
            <w:proofErr w:type="spellStart"/>
            <w:r w:rsidRPr="003041A8">
              <w:rPr>
                <w:color w:val="000000"/>
                <w:sz w:val="24"/>
                <w:szCs w:val="24"/>
              </w:rPr>
              <w:t>европодвес</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4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29</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Лоток вертикальный для бумаг BRAUBERG "</w:t>
            </w:r>
            <w:proofErr w:type="spellStart"/>
            <w:r w:rsidRPr="003041A8">
              <w:rPr>
                <w:color w:val="000000"/>
                <w:sz w:val="24"/>
                <w:szCs w:val="24"/>
              </w:rPr>
              <w:t>Energy</w:t>
            </w:r>
            <w:proofErr w:type="spellEnd"/>
            <w:r w:rsidRPr="003041A8">
              <w:rPr>
                <w:color w:val="000000"/>
                <w:sz w:val="24"/>
                <w:szCs w:val="24"/>
              </w:rPr>
              <w:t>", 250 мм, 3 отделения, сетчатый, сборный, черный</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70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30</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Лоток горизонтальный для бумаг BRAUBERG "</w:t>
            </w:r>
            <w:proofErr w:type="spellStart"/>
            <w:r w:rsidRPr="003041A8">
              <w:rPr>
                <w:color w:val="000000"/>
                <w:sz w:val="24"/>
                <w:szCs w:val="24"/>
              </w:rPr>
              <w:t>Basic</w:t>
            </w:r>
            <w:proofErr w:type="spellEnd"/>
            <w:r w:rsidRPr="003041A8">
              <w:rPr>
                <w:color w:val="000000"/>
                <w:sz w:val="24"/>
                <w:szCs w:val="24"/>
              </w:rPr>
              <w:t>", А4 (360х270х75 мм), с пазами, сетчатый, серый</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270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31</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Лоток для бумаг веерный BRAUBERG "</w:t>
            </w:r>
            <w:proofErr w:type="spellStart"/>
            <w:r w:rsidRPr="003041A8">
              <w:rPr>
                <w:color w:val="000000"/>
                <w:sz w:val="24"/>
                <w:szCs w:val="24"/>
              </w:rPr>
              <w:t>Basiс</w:t>
            </w:r>
            <w:proofErr w:type="spellEnd"/>
            <w:r w:rsidRPr="003041A8">
              <w:rPr>
                <w:color w:val="000000"/>
                <w:sz w:val="24"/>
                <w:szCs w:val="24"/>
              </w:rPr>
              <w:t>" 7-ми секционный, 6 отделений, сетчатый, черный</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50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416FCD">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32</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Лупа просмотровая BRAUBERG, диаметр 60 мм, увеличение 6</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r w:rsidRPr="0052324D">
              <w:rPr>
                <w:sz w:val="24"/>
                <w:szCs w:val="24"/>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416FCD">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lastRenderedPageBreak/>
              <w:t>33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Маркер перманентный (нестираемый) BRAUBERG "</w:t>
            </w:r>
            <w:proofErr w:type="spellStart"/>
            <w:r w:rsidRPr="003041A8">
              <w:rPr>
                <w:color w:val="000000"/>
                <w:sz w:val="24"/>
                <w:szCs w:val="24"/>
              </w:rPr>
              <w:t>Contract</w:t>
            </w:r>
            <w:proofErr w:type="spellEnd"/>
            <w:r w:rsidRPr="003041A8">
              <w:rPr>
                <w:color w:val="000000"/>
                <w:sz w:val="24"/>
                <w:szCs w:val="24"/>
              </w:rPr>
              <w:t>", ЗЕЛЕНЫЙ, круглый наконечник, 3 мм, без клипа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416FCD">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34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Маркер перманентный (нестираемый) BRAUBERG "</w:t>
            </w:r>
            <w:proofErr w:type="spellStart"/>
            <w:r w:rsidRPr="003041A8">
              <w:rPr>
                <w:color w:val="000000"/>
                <w:sz w:val="24"/>
                <w:szCs w:val="24"/>
              </w:rPr>
              <w:t>Contract</w:t>
            </w:r>
            <w:proofErr w:type="spellEnd"/>
            <w:r w:rsidRPr="003041A8">
              <w:rPr>
                <w:color w:val="000000"/>
                <w:sz w:val="24"/>
                <w:szCs w:val="24"/>
              </w:rPr>
              <w:t>", КРАСНЫЙ, круглый наконечник, 3 мм, без клипа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35</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Маркер перманентный (нестираемый) BRAUBERG "</w:t>
            </w:r>
            <w:proofErr w:type="spellStart"/>
            <w:r w:rsidRPr="003041A8">
              <w:rPr>
                <w:color w:val="000000"/>
                <w:sz w:val="24"/>
                <w:szCs w:val="24"/>
              </w:rPr>
              <w:t>Contract</w:t>
            </w:r>
            <w:proofErr w:type="spellEnd"/>
            <w:r w:rsidRPr="003041A8">
              <w:rPr>
                <w:color w:val="000000"/>
                <w:sz w:val="24"/>
                <w:szCs w:val="24"/>
              </w:rPr>
              <w:t>", ЧЕРНЫЙ, круглый наконечник, 3 мм, без клипа</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600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36</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Набор </w:t>
            </w:r>
            <w:proofErr w:type="spellStart"/>
            <w:r w:rsidRPr="003041A8">
              <w:rPr>
                <w:color w:val="000000"/>
                <w:sz w:val="24"/>
                <w:szCs w:val="24"/>
              </w:rPr>
              <w:t>текстовыделителей</w:t>
            </w:r>
            <w:proofErr w:type="spellEnd"/>
            <w:r w:rsidRPr="003041A8">
              <w:rPr>
                <w:color w:val="000000"/>
                <w:sz w:val="24"/>
                <w:szCs w:val="24"/>
              </w:rPr>
              <w:t xml:space="preserve"> 4 ЦВЕТА, BRAUBERG "ORIGINAL NEON", линия письма 1-5 мм</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r w:rsidRPr="0052324D">
              <w:rPr>
                <w:sz w:val="24"/>
                <w:szCs w:val="24"/>
              </w:rPr>
              <w:t>набор</w:t>
            </w:r>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500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37</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Нож канцелярский 18 мм BRAUBERG "</w:t>
            </w:r>
            <w:proofErr w:type="spellStart"/>
            <w:r w:rsidRPr="003041A8">
              <w:rPr>
                <w:color w:val="000000"/>
                <w:sz w:val="24"/>
                <w:szCs w:val="24"/>
              </w:rPr>
              <w:t>Classic</w:t>
            </w:r>
            <w:proofErr w:type="spellEnd"/>
            <w:r w:rsidRPr="003041A8">
              <w:rPr>
                <w:color w:val="000000"/>
                <w:sz w:val="24"/>
                <w:szCs w:val="24"/>
              </w:rPr>
              <w:t xml:space="preserve">", фиксатор, корпус ассорти, упаковка с </w:t>
            </w:r>
            <w:proofErr w:type="spellStart"/>
            <w:r w:rsidRPr="003041A8">
              <w:rPr>
                <w:color w:val="000000"/>
                <w:sz w:val="24"/>
                <w:szCs w:val="24"/>
              </w:rPr>
              <w:t>европодвесом</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320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38</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Ножницы BRAUBERG "SUPER", 210 мм, серо-черные, 2-х сторонняя заточка, эргономичные ручки</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250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39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Папка на 2 кольцах BRAUBERG "</w:t>
            </w:r>
            <w:proofErr w:type="spellStart"/>
            <w:r w:rsidRPr="003041A8">
              <w:rPr>
                <w:color w:val="000000"/>
                <w:sz w:val="24"/>
                <w:szCs w:val="24"/>
              </w:rPr>
              <w:t>Neon</w:t>
            </w:r>
            <w:proofErr w:type="spellEnd"/>
            <w:r w:rsidRPr="003041A8">
              <w:rPr>
                <w:color w:val="000000"/>
                <w:sz w:val="24"/>
                <w:szCs w:val="24"/>
              </w:rPr>
              <w:t>", 25 мм, внутренний карман, чёрная/синяя, до 170 листов, 0,7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Папка на молнии пластиковая с ручками BRAUBERG, А4, 350х270х45 мм, фактура бисер, чёрная/синяя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41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Папка на резинках BRAUBERG "</w:t>
            </w:r>
            <w:proofErr w:type="spellStart"/>
            <w:r w:rsidRPr="003041A8">
              <w:rPr>
                <w:color w:val="000000"/>
                <w:sz w:val="24"/>
                <w:szCs w:val="24"/>
              </w:rPr>
              <w:t>Office</w:t>
            </w:r>
            <w:proofErr w:type="spellEnd"/>
            <w:r w:rsidRPr="003041A8">
              <w:rPr>
                <w:color w:val="000000"/>
                <w:sz w:val="24"/>
                <w:szCs w:val="24"/>
              </w:rPr>
              <w:t>", чёрная/синяя, до 300 листов, 500 мкм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42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Папка с пластиковым скоросшивателем BRAUBERG "</w:t>
            </w:r>
            <w:proofErr w:type="spellStart"/>
            <w:r w:rsidRPr="003041A8">
              <w:rPr>
                <w:color w:val="000000"/>
                <w:sz w:val="24"/>
                <w:szCs w:val="24"/>
              </w:rPr>
              <w:t>Office</w:t>
            </w:r>
            <w:proofErr w:type="spellEnd"/>
            <w:r w:rsidRPr="003041A8">
              <w:rPr>
                <w:color w:val="000000"/>
                <w:sz w:val="24"/>
                <w:szCs w:val="24"/>
              </w:rPr>
              <w:t>" до 100 листов, 0,5 мм, чёрная/синяя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43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Папка-конверт с кнопкой BRAUBERG, А4, до 100 листов, прозрачная/синяя, 0,15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44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Папка-планшет BRAUBERG, А4 (340х240 мм), с прижимом и крышкой, картон/ПВХ, синяя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45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Папка-регистратор BRAUBERG с покрытием из ПВХ, 50 мм, черная (удвоенный срок службы)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46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Папка-регистратор с арочным механизмом, покрытие из ПВХ, 75 мм, черная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47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Папка-уголок жесткая BRAUBERG, синяя/прозрачная, 0,15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416FC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48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Папки-файлы перфорированные, А4, BRAUBERG, комплект 100 шт., гладкие, 35 мкм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416FC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lastRenderedPageBreak/>
              <w:t>49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Подставка для бумажного блока пластиковая, 90х90х50 мм, прозрачная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416FC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Подставка-органайзер "Каскад", 115х160х105 мм, 9 отделений, тонированная серая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Резинки банковские универсальные диаметром 60 мм, BRAUBERG 200 г, цветные, натуральный каучук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Ручка </w:t>
            </w:r>
            <w:proofErr w:type="spellStart"/>
            <w:r w:rsidRPr="003041A8">
              <w:rPr>
                <w:color w:val="000000"/>
                <w:sz w:val="24"/>
                <w:szCs w:val="24"/>
              </w:rPr>
              <w:t>гелевая</w:t>
            </w:r>
            <w:proofErr w:type="spellEnd"/>
            <w:r w:rsidRPr="003041A8">
              <w:rPr>
                <w:color w:val="000000"/>
                <w:sz w:val="24"/>
                <w:szCs w:val="24"/>
              </w:rPr>
              <w:t xml:space="preserve"> с </w:t>
            </w:r>
            <w:proofErr w:type="spellStart"/>
            <w:r w:rsidRPr="003041A8">
              <w:rPr>
                <w:color w:val="000000"/>
                <w:sz w:val="24"/>
                <w:szCs w:val="24"/>
              </w:rPr>
              <w:t>грипом</w:t>
            </w:r>
            <w:proofErr w:type="spellEnd"/>
            <w:r w:rsidRPr="003041A8">
              <w:rPr>
                <w:color w:val="000000"/>
                <w:sz w:val="24"/>
                <w:szCs w:val="24"/>
              </w:rPr>
              <w:t xml:space="preserve"> BRAUBERG "</w:t>
            </w:r>
            <w:proofErr w:type="spellStart"/>
            <w:r w:rsidRPr="003041A8">
              <w:rPr>
                <w:color w:val="000000"/>
                <w:sz w:val="24"/>
                <w:szCs w:val="24"/>
              </w:rPr>
              <w:t>Number</w:t>
            </w:r>
            <w:proofErr w:type="spellEnd"/>
            <w:r w:rsidRPr="003041A8">
              <w:rPr>
                <w:color w:val="000000"/>
                <w:sz w:val="24"/>
                <w:szCs w:val="24"/>
              </w:rPr>
              <w:t xml:space="preserve"> </w:t>
            </w:r>
            <w:proofErr w:type="spellStart"/>
            <w:r w:rsidRPr="003041A8">
              <w:rPr>
                <w:color w:val="000000"/>
                <w:sz w:val="24"/>
                <w:szCs w:val="24"/>
              </w:rPr>
              <w:t>One</w:t>
            </w:r>
            <w:proofErr w:type="spellEnd"/>
            <w:r w:rsidRPr="003041A8">
              <w:rPr>
                <w:color w:val="000000"/>
                <w:sz w:val="24"/>
                <w:szCs w:val="24"/>
              </w:rPr>
              <w:t>", КРАСНАЯ, узел 0,5 мм, линия письма 0,35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Ручка </w:t>
            </w:r>
            <w:proofErr w:type="spellStart"/>
            <w:r w:rsidRPr="003041A8">
              <w:rPr>
                <w:color w:val="000000"/>
                <w:sz w:val="24"/>
                <w:szCs w:val="24"/>
              </w:rPr>
              <w:t>гелевая</w:t>
            </w:r>
            <w:proofErr w:type="spellEnd"/>
            <w:r w:rsidRPr="003041A8">
              <w:rPr>
                <w:color w:val="000000"/>
                <w:sz w:val="24"/>
                <w:szCs w:val="24"/>
              </w:rPr>
              <w:t xml:space="preserve"> с </w:t>
            </w:r>
            <w:proofErr w:type="spellStart"/>
            <w:r w:rsidRPr="003041A8">
              <w:rPr>
                <w:color w:val="000000"/>
                <w:sz w:val="24"/>
                <w:szCs w:val="24"/>
              </w:rPr>
              <w:t>грипом</w:t>
            </w:r>
            <w:proofErr w:type="spellEnd"/>
            <w:r w:rsidRPr="003041A8">
              <w:rPr>
                <w:color w:val="000000"/>
                <w:sz w:val="24"/>
                <w:szCs w:val="24"/>
              </w:rPr>
              <w:t xml:space="preserve"> BRAUBERG "</w:t>
            </w:r>
            <w:proofErr w:type="spellStart"/>
            <w:r w:rsidRPr="003041A8">
              <w:rPr>
                <w:color w:val="000000"/>
                <w:sz w:val="24"/>
                <w:szCs w:val="24"/>
              </w:rPr>
              <w:t>Number</w:t>
            </w:r>
            <w:proofErr w:type="spellEnd"/>
            <w:r w:rsidRPr="003041A8">
              <w:rPr>
                <w:color w:val="000000"/>
                <w:sz w:val="24"/>
                <w:szCs w:val="24"/>
              </w:rPr>
              <w:t xml:space="preserve"> </w:t>
            </w:r>
            <w:proofErr w:type="spellStart"/>
            <w:r w:rsidRPr="003041A8">
              <w:rPr>
                <w:color w:val="000000"/>
                <w:sz w:val="24"/>
                <w:szCs w:val="24"/>
              </w:rPr>
              <w:t>One</w:t>
            </w:r>
            <w:proofErr w:type="spellEnd"/>
            <w:r w:rsidRPr="003041A8">
              <w:rPr>
                <w:color w:val="000000"/>
                <w:sz w:val="24"/>
                <w:szCs w:val="24"/>
              </w:rPr>
              <w:t>", СИНЯЯ, узел 0,5 мм, линия письма 0,35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400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Ручка </w:t>
            </w:r>
            <w:proofErr w:type="spellStart"/>
            <w:r w:rsidRPr="003041A8">
              <w:rPr>
                <w:color w:val="000000"/>
                <w:sz w:val="24"/>
                <w:szCs w:val="24"/>
              </w:rPr>
              <w:t>гелевая</w:t>
            </w:r>
            <w:proofErr w:type="spellEnd"/>
            <w:r w:rsidRPr="003041A8">
              <w:rPr>
                <w:color w:val="000000"/>
                <w:sz w:val="24"/>
                <w:szCs w:val="24"/>
              </w:rPr>
              <w:t xml:space="preserve"> с </w:t>
            </w:r>
            <w:proofErr w:type="spellStart"/>
            <w:r w:rsidRPr="003041A8">
              <w:rPr>
                <w:color w:val="000000"/>
                <w:sz w:val="24"/>
                <w:szCs w:val="24"/>
              </w:rPr>
              <w:t>грипом</w:t>
            </w:r>
            <w:proofErr w:type="spellEnd"/>
            <w:r w:rsidRPr="003041A8">
              <w:rPr>
                <w:color w:val="000000"/>
                <w:sz w:val="24"/>
                <w:szCs w:val="24"/>
              </w:rPr>
              <w:t xml:space="preserve"> BRAUBERG "</w:t>
            </w:r>
            <w:proofErr w:type="spellStart"/>
            <w:r w:rsidRPr="003041A8">
              <w:rPr>
                <w:color w:val="000000"/>
                <w:sz w:val="24"/>
                <w:szCs w:val="24"/>
              </w:rPr>
              <w:t>Number</w:t>
            </w:r>
            <w:proofErr w:type="spellEnd"/>
            <w:r w:rsidRPr="003041A8">
              <w:rPr>
                <w:color w:val="000000"/>
                <w:sz w:val="24"/>
                <w:szCs w:val="24"/>
              </w:rPr>
              <w:t xml:space="preserve"> </w:t>
            </w:r>
            <w:proofErr w:type="spellStart"/>
            <w:r w:rsidRPr="003041A8">
              <w:rPr>
                <w:color w:val="000000"/>
                <w:sz w:val="24"/>
                <w:szCs w:val="24"/>
              </w:rPr>
              <w:t>One</w:t>
            </w:r>
            <w:proofErr w:type="spellEnd"/>
            <w:r w:rsidRPr="003041A8">
              <w:rPr>
                <w:color w:val="000000"/>
                <w:sz w:val="24"/>
                <w:szCs w:val="24"/>
              </w:rPr>
              <w:t>", ЧЕРНАЯ, узел 0,5 мм, линия письма 0,35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Ручка шариковая BRAUBERG "</w:t>
            </w:r>
            <w:proofErr w:type="spellStart"/>
            <w:r w:rsidRPr="003041A8">
              <w:rPr>
                <w:color w:val="000000"/>
                <w:sz w:val="24"/>
                <w:szCs w:val="24"/>
              </w:rPr>
              <w:t>Line</w:t>
            </w:r>
            <w:proofErr w:type="spellEnd"/>
            <w:r w:rsidRPr="003041A8">
              <w:rPr>
                <w:color w:val="000000"/>
                <w:sz w:val="24"/>
                <w:szCs w:val="24"/>
              </w:rPr>
              <w:t>", КРАСНАЯ, корпус прозрачный, узел 1 мм, линия письма 0,5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80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Ручка шариковая BRAUBERG «M-500 CLASSIC», СИНЯЯ, корпус прозрачный, узел 0,7 мм, линия письма 0,35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3000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Ручка шариковая BRAUBERG "X-333", СИНЯЯ, корпус тонированный, узел 0,7 мм, линия письма 0,35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Ручка шариковая BRAUBERG "Офисная", ЧЕРНАЯ, корпус белый, узел 1 мм, линия письма 0,5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200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59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Скобы для </w:t>
            </w:r>
            <w:proofErr w:type="spellStart"/>
            <w:r w:rsidRPr="003041A8">
              <w:rPr>
                <w:color w:val="000000"/>
                <w:sz w:val="24"/>
                <w:szCs w:val="24"/>
              </w:rPr>
              <w:t>степлера</w:t>
            </w:r>
            <w:proofErr w:type="spellEnd"/>
            <w:r w:rsidRPr="003041A8">
              <w:rPr>
                <w:color w:val="000000"/>
                <w:sz w:val="24"/>
                <w:szCs w:val="24"/>
              </w:rPr>
              <w:t xml:space="preserve"> №10, 1000 штук, BRAUBERG, до 20 листов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60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Скобы для </w:t>
            </w:r>
            <w:proofErr w:type="spellStart"/>
            <w:r w:rsidRPr="003041A8">
              <w:rPr>
                <w:color w:val="000000"/>
                <w:sz w:val="24"/>
                <w:szCs w:val="24"/>
              </w:rPr>
              <w:t>степлера</w:t>
            </w:r>
            <w:proofErr w:type="spellEnd"/>
            <w:r w:rsidRPr="003041A8">
              <w:rPr>
                <w:color w:val="000000"/>
                <w:sz w:val="24"/>
                <w:szCs w:val="24"/>
              </w:rPr>
              <w:t xml:space="preserve"> №23/10, 1000 штук, BRAUBERG, от 20 до 50 листов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120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61</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Скобы для </w:t>
            </w:r>
            <w:proofErr w:type="spellStart"/>
            <w:r w:rsidRPr="003041A8">
              <w:rPr>
                <w:color w:val="000000"/>
                <w:sz w:val="24"/>
                <w:szCs w:val="24"/>
              </w:rPr>
              <w:t>степлера</w:t>
            </w:r>
            <w:proofErr w:type="spellEnd"/>
            <w:r w:rsidRPr="003041A8">
              <w:rPr>
                <w:color w:val="000000"/>
                <w:sz w:val="24"/>
                <w:szCs w:val="24"/>
              </w:rPr>
              <w:t xml:space="preserve"> №23/13, 1000 штук, BRAUBERG, от 30 до 80 листов</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120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62</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 xml:space="preserve">Скобы для </w:t>
            </w:r>
            <w:proofErr w:type="spellStart"/>
            <w:r w:rsidRPr="003041A8">
              <w:rPr>
                <w:color w:val="000000"/>
                <w:sz w:val="24"/>
                <w:szCs w:val="24"/>
              </w:rPr>
              <w:t>степлера</w:t>
            </w:r>
            <w:proofErr w:type="spellEnd"/>
            <w:r w:rsidRPr="003041A8">
              <w:rPr>
                <w:color w:val="000000"/>
                <w:sz w:val="24"/>
                <w:szCs w:val="24"/>
              </w:rPr>
              <w:t xml:space="preserve"> №24/6, 1000 штук, BRAUBERG, до 30 листов</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63</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Скоросшиватель картонный BRAUBERG, гарантированная плотность 300 г/м2, до 200 листов</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64</w:t>
            </w:r>
          </w:p>
        </w:tc>
        <w:tc>
          <w:tcPr>
            <w:tcW w:w="4111"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Скоросшиватель пластиковый BRAUBERG, А4, 130/180 мкм, чёрный/синий</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600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65</w:t>
            </w:r>
          </w:p>
        </w:tc>
        <w:tc>
          <w:tcPr>
            <w:tcW w:w="4111" w:type="dxa"/>
            <w:tcBorders>
              <w:top w:val="nil"/>
              <w:left w:val="nil"/>
              <w:bottom w:val="nil"/>
              <w:right w:val="nil"/>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Скрепки STAFF, 33 мм, оцинкованные, 100 шт., в картонной коробке</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1150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416FC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66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r w:rsidRPr="003041A8">
              <w:rPr>
                <w:color w:val="000000"/>
                <w:sz w:val="24"/>
                <w:szCs w:val="24"/>
              </w:rPr>
              <w:t>Скрепки большие 50 мм, BRAUBERG, оцинкованные, гофрированные, 50 шт., в картонной коробке</w:t>
            </w:r>
          </w:p>
        </w:tc>
        <w:tc>
          <w:tcPr>
            <w:tcW w:w="2126" w:type="dxa"/>
            <w:tcBorders>
              <w:top w:val="nil"/>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nil"/>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600</w:t>
            </w:r>
          </w:p>
        </w:tc>
        <w:tc>
          <w:tcPr>
            <w:tcW w:w="1417" w:type="dxa"/>
            <w:tcBorders>
              <w:top w:val="nil"/>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416FCD">
        <w:trPr>
          <w:trHeight w:val="6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lastRenderedPageBreak/>
              <w:t>67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proofErr w:type="spellStart"/>
            <w:r w:rsidRPr="003041A8">
              <w:rPr>
                <w:color w:val="000000"/>
                <w:sz w:val="24"/>
                <w:szCs w:val="24"/>
              </w:rPr>
              <w:t>Степлер</w:t>
            </w:r>
            <w:proofErr w:type="spellEnd"/>
            <w:r w:rsidRPr="003041A8">
              <w:rPr>
                <w:color w:val="000000"/>
                <w:sz w:val="24"/>
                <w:szCs w:val="24"/>
              </w:rPr>
              <w:t xml:space="preserve"> №10 BRAUBERG "SX-19", до 12 листов, с </w:t>
            </w:r>
            <w:proofErr w:type="spellStart"/>
            <w:r w:rsidRPr="003041A8">
              <w:rPr>
                <w:color w:val="000000"/>
                <w:sz w:val="24"/>
                <w:szCs w:val="24"/>
              </w:rPr>
              <w:t>антистеплером</w:t>
            </w:r>
            <w:proofErr w:type="spellEnd"/>
            <w:r w:rsidRPr="003041A8">
              <w:rPr>
                <w:color w:val="000000"/>
                <w:sz w:val="24"/>
                <w:szCs w:val="24"/>
              </w:rPr>
              <w:t>, черный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416FC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24D" w:rsidRPr="003041A8" w:rsidRDefault="0052324D" w:rsidP="0047778C">
            <w:pPr>
              <w:jc w:val="center"/>
              <w:rPr>
                <w:snapToGrid/>
                <w:sz w:val="24"/>
                <w:szCs w:val="24"/>
              </w:rPr>
            </w:pPr>
            <w:r w:rsidRPr="003041A8">
              <w:rPr>
                <w:snapToGrid/>
                <w:sz w:val="24"/>
                <w:szCs w:val="24"/>
              </w:rPr>
              <w:t>68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5B0DF7">
            <w:pPr>
              <w:rPr>
                <w:color w:val="000000"/>
                <w:sz w:val="24"/>
                <w:szCs w:val="24"/>
              </w:rPr>
            </w:pPr>
            <w:proofErr w:type="spellStart"/>
            <w:r w:rsidRPr="003041A8">
              <w:rPr>
                <w:color w:val="000000"/>
                <w:sz w:val="24"/>
                <w:szCs w:val="24"/>
              </w:rPr>
              <w:t>Степлер</w:t>
            </w:r>
            <w:proofErr w:type="spellEnd"/>
            <w:r w:rsidRPr="003041A8">
              <w:rPr>
                <w:color w:val="000000"/>
                <w:sz w:val="24"/>
                <w:szCs w:val="24"/>
              </w:rPr>
              <w:t xml:space="preserve"> №24/6, 26/6 металлический BRAUBERG "</w:t>
            </w:r>
            <w:proofErr w:type="spellStart"/>
            <w:r w:rsidRPr="003041A8">
              <w:rPr>
                <w:color w:val="000000"/>
                <w:sz w:val="24"/>
                <w:szCs w:val="24"/>
              </w:rPr>
              <w:t>Office</w:t>
            </w:r>
            <w:proofErr w:type="spellEnd"/>
            <w:r w:rsidRPr="003041A8">
              <w:rPr>
                <w:color w:val="000000"/>
                <w:sz w:val="24"/>
                <w:szCs w:val="24"/>
              </w:rPr>
              <w:t>", до 20 листов, черный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24D" w:rsidRPr="002E486F" w:rsidRDefault="0052324D" w:rsidP="00374A52">
            <w:pPr>
              <w:jc w:val="center"/>
              <w:rPr>
                <w:sz w:val="24"/>
                <w:szCs w:val="24"/>
              </w:rPr>
            </w:pPr>
            <w:r w:rsidRPr="002E486F">
              <w:rPr>
                <w:sz w:val="24"/>
                <w:szCs w:val="24"/>
              </w:rPr>
              <w:t>350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4D" w:rsidRPr="003041A8" w:rsidRDefault="0052324D" w:rsidP="0047778C">
            <w:pPr>
              <w:jc w:val="center"/>
              <w:rPr>
                <w:snapToGrid/>
                <w:sz w:val="24"/>
                <w:szCs w:val="24"/>
              </w:rPr>
            </w:pPr>
            <w:r w:rsidRPr="003041A8">
              <w:rPr>
                <w:snapToGrid/>
                <w:sz w:val="24"/>
                <w:szCs w:val="24"/>
              </w:rPr>
              <w:t>69</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5B0DF7">
            <w:pPr>
              <w:rPr>
                <w:color w:val="000000"/>
                <w:sz w:val="24"/>
                <w:szCs w:val="24"/>
              </w:rPr>
            </w:pPr>
            <w:proofErr w:type="spellStart"/>
            <w:r w:rsidRPr="003041A8">
              <w:rPr>
                <w:color w:val="000000"/>
                <w:sz w:val="24"/>
                <w:szCs w:val="24"/>
              </w:rPr>
              <w:t>Степлер</w:t>
            </w:r>
            <w:proofErr w:type="spellEnd"/>
            <w:r w:rsidRPr="003041A8">
              <w:rPr>
                <w:color w:val="000000"/>
                <w:sz w:val="24"/>
                <w:szCs w:val="24"/>
              </w:rPr>
              <w:t xml:space="preserve"> МОЩНЫЙ №23/6-23/13 KW-</w:t>
            </w:r>
            <w:proofErr w:type="spellStart"/>
            <w:r w:rsidRPr="003041A8">
              <w:rPr>
                <w:color w:val="000000"/>
                <w:sz w:val="24"/>
                <w:szCs w:val="24"/>
              </w:rPr>
              <w:t>trio</w:t>
            </w:r>
            <w:proofErr w:type="spellEnd"/>
            <w:r w:rsidRPr="003041A8">
              <w:rPr>
                <w:color w:val="000000"/>
                <w:sz w:val="24"/>
                <w:szCs w:val="24"/>
              </w:rPr>
              <w:t>, до 100 листов, серый/черный, 50-SB</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374A52">
            <w:pPr>
              <w:jc w:val="center"/>
              <w:rPr>
                <w:snapToGrid/>
                <w:color w:val="000000"/>
                <w:sz w:val="24"/>
                <w:szCs w:val="24"/>
              </w:rPr>
            </w:pPr>
            <w:r w:rsidRPr="003041A8">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324D" w:rsidRPr="002E486F" w:rsidRDefault="0052324D" w:rsidP="00374A52">
            <w:pPr>
              <w:jc w:val="center"/>
              <w:rPr>
                <w:sz w:val="24"/>
                <w:szCs w:val="24"/>
              </w:rPr>
            </w:pPr>
            <w:r w:rsidRPr="002E486F">
              <w:rPr>
                <w:sz w:val="24"/>
                <w:szCs w:val="24"/>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324D" w:rsidRPr="003041A8" w:rsidRDefault="0052324D" w:rsidP="00374A52">
            <w:pPr>
              <w:jc w:val="center"/>
              <w:rPr>
                <w:snapToGrid/>
                <w:color w:val="000000"/>
                <w:sz w:val="24"/>
                <w:szCs w:val="24"/>
              </w:rPr>
            </w:pPr>
            <w:proofErr w:type="spellStart"/>
            <w:r w:rsidRPr="003041A8">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4D" w:rsidRPr="003041A8" w:rsidRDefault="0052324D" w:rsidP="0047778C">
            <w:pPr>
              <w:jc w:val="center"/>
              <w:rPr>
                <w:snapToGrid/>
                <w:sz w:val="24"/>
                <w:szCs w:val="24"/>
              </w:rPr>
            </w:pPr>
            <w:r w:rsidRPr="003041A8">
              <w:rPr>
                <w:snapToGrid/>
                <w:sz w:val="24"/>
                <w:szCs w:val="24"/>
              </w:rPr>
              <w:t>70</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5B0DF7">
            <w:pPr>
              <w:rPr>
                <w:color w:val="000000"/>
                <w:sz w:val="24"/>
                <w:szCs w:val="24"/>
              </w:rPr>
            </w:pPr>
            <w:r w:rsidRPr="003041A8">
              <w:rPr>
                <w:color w:val="000000"/>
                <w:sz w:val="24"/>
                <w:szCs w:val="24"/>
              </w:rPr>
              <w:t xml:space="preserve">Стержень </w:t>
            </w:r>
            <w:proofErr w:type="spellStart"/>
            <w:r w:rsidRPr="003041A8">
              <w:rPr>
                <w:color w:val="000000"/>
                <w:sz w:val="24"/>
                <w:szCs w:val="24"/>
              </w:rPr>
              <w:t>гелевый</w:t>
            </w:r>
            <w:proofErr w:type="spellEnd"/>
            <w:r w:rsidRPr="003041A8">
              <w:rPr>
                <w:color w:val="000000"/>
                <w:sz w:val="24"/>
                <w:szCs w:val="24"/>
              </w:rPr>
              <w:t xml:space="preserve"> BRAUBERG 130 мм, КРАСНЫЙ, игольчатый узел 0,5 мм, линия письма 0,35 мм</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374A52">
            <w:pPr>
              <w:jc w:val="center"/>
              <w:rPr>
                <w:snapToGrid/>
                <w:color w:val="000000"/>
                <w:sz w:val="24"/>
                <w:szCs w:val="24"/>
              </w:rPr>
            </w:pPr>
            <w:r>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324D" w:rsidRPr="002E486F" w:rsidRDefault="0052324D" w:rsidP="00374A52">
            <w:pPr>
              <w:jc w:val="center"/>
              <w:rPr>
                <w:sz w:val="24"/>
                <w:szCs w:val="24"/>
              </w:rPr>
            </w:pPr>
            <w:r w:rsidRPr="002E486F">
              <w:rPr>
                <w:sz w:val="24"/>
                <w:szCs w:val="24"/>
              </w:rPr>
              <w:t>70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324D" w:rsidRDefault="0052324D" w:rsidP="00374A52">
            <w:pPr>
              <w:jc w:val="center"/>
            </w:pPr>
            <w:proofErr w:type="spellStart"/>
            <w:r w:rsidRPr="00B74090">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4D" w:rsidRPr="003041A8" w:rsidRDefault="0052324D" w:rsidP="0047778C">
            <w:pPr>
              <w:jc w:val="center"/>
              <w:rPr>
                <w:snapToGrid/>
                <w:sz w:val="24"/>
                <w:szCs w:val="24"/>
              </w:rPr>
            </w:pPr>
            <w:r w:rsidRPr="003041A8">
              <w:rPr>
                <w:snapToGrid/>
                <w:sz w:val="24"/>
                <w:szCs w:val="24"/>
              </w:rPr>
              <w:t>71</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5B0DF7">
            <w:pPr>
              <w:rPr>
                <w:color w:val="000000"/>
                <w:sz w:val="24"/>
                <w:szCs w:val="24"/>
              </w:rPr>
            </w:pPr>
            <w:r w:rsidRPr="003041A8">
              <w:rPr>
                <w:color w:val="000000"/>
                <w:sz w:val="24"/>
                <w:szCs w:val="24"/>
              </w:rPr>
              <w:t xml:space="preserve">Стержень </w:t>
            </w:r>
            <w:proofErr w:type="spellStart"/>
            <w:r w:rsidRPr="003041A8">
              <w:rPr>
                <w:color w:val="000000"/>
                <w:sz w:val="24"/>
                <w:szCs w:val="24"/>
              </w:rPr>
              <w:t>гелевый</w:t>
            </w:r>
            <w:proofErr w:type="spellEnd"/>
            <w:r w:rsidRPr="003041A8">
              <w:rPr>
                <w:color w:val="000000"/>
                <w:sz w:val="24"/>
                <w:szCs w:val="24"/>
              </w:rPr>
              <w:t xml:space="preserve"> BRAUBERG 130 мм, СИНИЙ, узел 0,5 мм, линия письма 0,35 мм</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374A52">
            <w:pPr>
              <w:jc w:val="center"/>
              <w:rPr>
                <w:snapToGrid/>
                <w:color w:val="000000"/>
                <w:sz w:val="24"/>
                <w:szCs w:val="24"/>
              </w:rPr>
            </w:pPr>
            <w:r>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324D" w:rsidRPr="002E486F" w:rsidRDefault="0052324D" w:rsidP="00374A52">
            <w:pPr>
              <w:jc w:val="center"/>
              <w:rPr>
                <w:sz w:val="24"/>
                <w:szCs w:val="24"/>
              </w:rPr>
            </w:pPr>
            <w:r w:rsidRPr="002E486F">
              <w:rPr>
                <w:sz w:val="24"/>
                <w:szCs w:val="24"/>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324D" w:rsidRDefault="0052324D" w:rsidP="00374A52">
            <w:pPr>
              <w:jc w:val="center"/>
            </w:pPr>
            <w:proofErr w:type="spellStart"/>
            <w:r w:rsidRPr="00B74090">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4D" w:rsidRPr="003041A8" w:rsidRDefault="0052324D" w:rsidP="0047778C">
            <w:pPr>
              <w:jc w:val="center"/>
              <w:rPr>
                <w:snapToGrid/>
                <w:sz w:val="24"/>
                <w:szCs w:val="24"/>
              </w:rPr>
            </w:pPr>
            <w:r w:rsidRPr="003041A8">
              <w:rPr>
                <w:snapToGrid/>
                <w:sz w:val="24"/>
                <w:szCs w:val="24"/>
              </w:rPr>
              <w:t>72</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5B0DF7">
            <w:pPr>
              <w:rPr>
                <w:color w:val="000000"/>
                <w:sz w:val="24"/>
                <w:szCs w:val="24"/>
              </w:rPr>
            </w:pPr>
            <w:r w:rsidRPr="003041A8">
              <w:rPr>
                <w:color w:val="000000"/>
                <w:sz w:val="24"/>
                <w:szCs w:val="24"/>
              </w:rPr>
              <w:t xml:space="preserve">Стержень </w:t>
            </w:r>
            <w:proofErr w:type="spellStart"/>
            <w:r w:rsidRPr="003041A8">
              <w:rPr>
                <w:color w:val="000000"/>
                <w:sz w:val="24"/>
                <w:szCs w:val="24"/>
              </w:rPr>
              <w:t>гелевый</w:t>
            </w:r>
            <w:proofErr w:type="spellEnd"/>
            <w:r w:rsidRPr="003041A8">
              <w:rPr>
                <w:color w:val="000000"/>
                <w:sz w:val="24"/>
                <w:szCs w:val="24"/>
              </w:rPr>
              <w:t xml:space="preserve"> BRAUBERG 130 мм, ЧЕРНЫЙ, узел 0,5 мм, линия письма 0,35 мм</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374A52">
            <w:pPr>
              <w:jc w:val="center"/>
              <w:rPr>
                <w:snapToGrid/>
                <w:color w:val="000000"/>
                <w:sz w:val="24"/>
                <w:szCs w:val="24"/>
              </w:rPr>
            </w:pPr>
            <w:r>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324D" w:rsidRPr="002E486F" w:rsidRDefault="0052324D" w:rsidP="00374A52">
            <w:pPr>
              <w:jc w:val="center"/>
              <w:rPr>
                <w:sz w:val="24"/>
                <w:szCs w:val="24"/>
              </w:rPr>
            </w:pPr>
            <w:r w:rsidRPr="002E486F">
              <w:rPr>
                <w:sz w:val="24"/>
                <w:szCs w:val="24"/>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324D" w:rsidRDefault="0052324D" w:rsidP="00374A52">
            <w:pPr>
              <w:jc w:val="center"/>
            </w:pPr>
            <w:proofErr w:type="spellStart"/>
            <w:r w:rsidRPr="00B74090">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4D" w:rsidRPr="003041A8" w:rsidRDefault="0052324D" w:rsidP="0047778C">
            <w:pPr>
              <w:jc w:val="center"/>
              <w:rPr>
                <w:snapToGrid/>
                <w:sz w:val="24"/>
                <w:szCs w:val="24"/>
              </w:rPr>
            </w:pPr>
            <w:r w:rsidRPr="003041A8">
              <w:rPr>
                <w:snapToGrid/>
                <w:sz w:val="24"/>
                <w:szCs w:val="24"/>
              </w:rPr>
              <w:t>73</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5B0DF7">
            <w:pPr>
              <w:rPr>
                <w:color w:val="000000"/>
                <w:sz w:val="24"/>
                <w:szCs w:val="24"/>
              </w:rPr>
            </w:pPr>
            <w:r w:rsidRPr="003041A8">
              <w:rPr>
                <w:color w:val="000000"/>
                <w:sz w:val="24"/>
                <w:szCs w:val="24"/>
              </w:rPr>
              <w:t xml:space="preserve">Стержень шариковый BRAUBERG 142 мм, СИНИЙ, чернила DOCUMENTAL (Германия), </w:t>
            </w:r>
            <w:proofErr w:type="spellStart"/>
            <w:r w:rsidRPr="003041A8">
              <w:rPr>
                <w:color w:val="000000"/>
                <w:sz w:val="24"/>
                <w:szCs w:val="24"/>
              </w:rPr>
              <w:t>евронаконечик</w:t>
            </w:r>
            <w:proofErr w:type="spellEnd"/>
            <w:r w:rsidRPr="003041A8">
              <w:rPr>
                <w:color w:val="000000"/>
                <w:sz w:val="24"/>
                <w:szCs w:val="24"/>
              </w:rPr>
              <w:t>, 0,35 мм</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374A52">
            <w:pPr>
              <w:jc w:val="center"/>
              <w:rPr>
                <w:snapToGrid/>
                <w:color w:val="000000"/>
                <w:sz w:val="24"/>
                <w:szCs w:val="24"/>
              </w:rPr>
            </w:pPr>
            <w:r>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324D" w:rsidRPr="0052324D" w:rsidRDefault="0052324D" w:rsidP="0052324D">
            <w:pPr>
              <w:jc w:val="center"/>
              <w:rPr>
                <w:sz w:val="24"/>
                <w:szCs w:val="24"/>
              </w:rPr>
            </w:pPr>
            <w:r w:rsidRPr="0052324D">
              <w:rPr>
                <w:sz w:val="24"/>
                <w:szCs w:val="24"/>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324D" w:rsidRPr="002E486F" w:rsidRDefault="0052324D" w:rsidP="00374A52">
            <w:pPr>
              <w:jc w:val="center"/>
              <w:rPr>
                <w:sz w:val="24"/>
                <w:szCs w:val="24"/>
              </w:rPr>
            </w:pPr>
            <w:r w:rsidRPr="002E486F">
              <w:rPr>
                <w:sz w:val="24"/>
                <w:szCs w:val="24"/>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324D" w:rsidRDefault="0052324D" w:rsidP="00374A52">
            <w:pPr>
              <w:jc w:val="center"/>
            </w:pPr>
            <w:proofErr w:type="spellStart"/>
            <w:r w:rsidRPr="00B74090">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4D" w:rsidRPr="003041A8" w:rsidRDefault="0052324D" w:rsidP="0047778C">
            <w:pPr>
              <w:jc w:val="center"/>
              <w:rPr>
                <w:snapToGrid/>
                <w:sz w:val="24"/>
                <w:szCs w:val="24"/>
              </w:rPr>
            </w:pPr>
            <w:r w:rsidRPr="003041A8">
              <w:rPr>
                <w:snapToGrid/>
                <w:sz w:val="24"/>
                <w:szCs w:val="24"/>
              </w:rPr>
              <w:t>74</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5B0DF7">
            <w:pPr>
              <w:rPr>
                <w:color w:val="000000"/>
                <w:sz w:val="24"/>
                <w:szCs w:val="24"/>
              </w:rPr>
            </w:pPr>
            <w:r w:rsidRPr="003041A8">
              <w:rPr>
                <w:color w:val="000000"/>
                <w:sz w:val="24"/>
                <w:szCs w:val="24"/>
              </w:rPr>
              <w:t>Тетрадь А4, 96 л., BRAUBERG, гребень, клетка, глянцевый лак, "</w:t>
            </w:r>
            <w:proofErr w:type="spellStart"/>
            <w:r w:rsidRPr="003041A8">
              <w:rPr>
                <w:color w:val="000000"/>
                <w:sz w:val="24"/>
                <w:szCs w:val="24"/>
              </w:rPr>
              <w:t>Dark</w:t>
            </w:r>
            <w:proofErr w:type="spellEnd"/>
            <w:r w:rsidRPr="003041A8">
              <w:rPr>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374A52">
            <w:pPr>
              <w:jc w:val="center"/>
              <w:rPr>
                <w:snapToGrid/>
                <w:color w:val="000000"/>
                <w:sz w:val="24"/>
                <w:szCs w:val="24"/>
              </w:rPr>
            </w:pPr>
            <w:r>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324D" w:rsidRPr="002E486F" w:rsidRDefault="0052324D" w:rsidP="00374A52">
            <w:pPr>
              <w:jc w:val="center"/>
              <w:rPr>
                <w:sz w:val="24"/>
                <w:szCs w:val="24"/>
              </w:rPr>
            </w:pPr>
            <w:r w:rsidRPr="002E486F">
              <w:rPr>
                <w:sz w:val="24"/>
                <w:szCs w:val="24"/>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324D" w:rsidRDefault="0052324D" w:rsidP="00374A52">
            <w:pPr>
              <w:jc w:val="center"/>
            </w:pPr>
            <w:proofErr w:type="spellStart"/>
            <w:r w:rsidRPr="00B74090">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4D" w:rsidRPr="003041A8" w:rsidRDefault="0052324D" w:rsidP="0047778C">
            <w:pPr>
              <w:jc w:val="center"/>
              <w:rPr>
                <w:snapToGrid/>
                <w:sz w:val="24"/>
                <w:szCs w:val="24"/>
              </w:rPr>
            </w:pPr>
            <w:r w:rsidRPr="003041A8">
              <w:rPr>
                <w:snapToGrid/>
                <w:sz w:val="24"/>
                <w:szCs w:val="24"/>
              </w:rPr>
              <w:t>75</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5B0DF7">
            <w:pPr>
              <w:rPr>
                <w:color w:val="000000"/>
                <w:sz w:val="24"/>
                <w:szCs w:val="24"/>
              </w:rPr>
            </w:pPr>
            <w:r w:rsidRPr="003041A8">
              <w:rPr>
                <w:color w:val="000000"/>
                <w:sz w:val="24"/>
                <w:szCs w:val="24"/>
              </w:rPr>
              <w:t>Тетрадь А5, 48 л., BRAUBERG, клетка, обложка картон, МОНОХРОМ 2</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374A52">
            <w:pPr>
              <w:jc w:val="center"/>
              <w:rPr>
                <w:snapToGrid/>
                <w:color w:val="000000"/>
                <w:sz w:val="24"/>
                <w:szCs w:val="24"/>
              </w:rPr>
            </w:pPr>
            <w:r>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324D" w:rsidRPr="002E486F" w:rsidRDefault="0052324D" w:rsidP="00374A52">
            <w:pPr>
              <w:jc w:val="center"/>
              <w:rPr>
                <w:sz w:val="24"/>
                <w:szCs w:val="24"/>
              </w:rPr>
            </w:pPr>
            <w:r w:rsidRPr="002E486F">
              <w:rPr>
                <w:sz w:val="24"/>
                <w:szCs w:val="24"/>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324D" w:rsidRDefault="0052324D" w:rsidP="00374A52">
            <w:pPr>
              <w:jc w:val="center"/>
            </w:pPr>
            <w:proofErr w:type="spellStart"/>
            <w:r w:rsidRPr="00B74090">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4D" w:rsidRPr="003041A8" w:rsidRDefault="0052324D" w:rsidP="0047778C">
            <w:pPr>
              <w:jc w:val="center"/>
              <w:rPr>
                <w:snapToGrid/>
                <w:sz w:val="24"/>
                <w:szCs w:val="24"/>
              </w:rPr>
            </w:pPr>
            <w:r w:rsidRPr="003041A8">
              <w:rPr>
                <w:snapToGrid/>
                <w:sz w:val="24"/>
                <w:szCs w:val="24"/>
              </w:rPr>
              <w:t>76</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5B0DF7">
            <w:pPr>
              <w:rPr>
                <w:color w:val="000000"/>
                <w:sz w:val="24"/>
                <w:szCs w:val="24"/>
              </w:rPr>
            </w:pPr>
            <w:r w:rsidRPr="003041A8">
              <w:rPr>
                <w:color w:val="000000"/>
                <w:sz w:val="24"/>
                <w:szCs w:val="24"/>
              </w:rPr>
              <w:t xml:space="preserve">Тетрадь </w:t>
            </w:r>
            <w:proofErr w:type="spellStart"/>
            <w:r w:rsidRPr="003041A8">
              <w:rPr>
                <w:color w:val="000000"/>
                <w:sz w:val="24"/>
                <w:szCs w:val="24"/>
              </w:rPr>
              <w:t>бумвинил</w:t>
            </w:r>
            <w:proofErr w:type="spellEnd"/>
            <w:r w:rsidRPr="003041A8">
              <w:rPr>
                <w:color w:val="000000"/>
                <w:sz w:val="24"/>
                <w:szCs w:val="24"/>
              </w:rPr>
              <w:t>, А4, 96 л., скоба, офсет №2 ЭКОНОМ, клетка, STAFF, БОРДОВЫЙ</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374A52">
            <w:pPr>
              <w:jc w:val="center"/>
              <w:rPr>
                <w:snapToGrid/>
                <w:color w:val="000000"/>
                <w:sz w:val="24"/>
                <w:szCs w:val="24"/>
              </w:rPr>
            </w:pPr>
            <w:r>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324D" w:rsidRPr="002E486F" w:rsidRDefault="0052324D" w:rsidP="00374A52">
            <w:pPr>
              <w:jc w:val="center"/>
              <w:rPr>
                <w:sz w:val="24"/>
                <w:szCs w:val="24"/>
              </w:rPr>
            </w:pPr>
            <w:r w:rsidRPr="002E486F">
              <w:rPr>
                <w:sz w:val="24"/>
                <w:szCs w:val="24"/>
              </w:rPr>
              <w:t>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324D" w:rsidRDefault="0052324D" w:rsidP="00374A52">
            <w:pPr>
              <w:jc w:val="center"/>
            </w:pPr>
            <w:proofErr w:type="spellStart"/>
            <w:r w:rsidRPr="00B74090">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4D" w:rsidRPr="003041A8" w:rsidRDefault="0052324D" w:rsidP="0047778C">
            <w:pPr>
              <w:jc w:val="center"/>
              <w:rPr>
                <w:snapToGrid/>
                <w:sz w:val="24"/>
                <w:szCs w:val="24"/>
              </w:rPr>
            </w:pPr>
            <w:r w:rsidRPr="003041A8">
              <w:rPr>
                <w:snapToGrid/>
                <w:sz w:val="24"/>
                <w:szCs w:val="24"/>
              </w:rPr>
              <w:t>77</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5B0DF7">
            <w:pPr>
              <w:rPr>
                <w:color w:val="000000"/>
                <w:sz w:val="24"/>
                <w:szCs w:val="24"/>
              </w:rPr>
            </w:pPr>
            <w:r w:rsidRPr="003041A8">
              <w:rPr>
                <w:color w:val="000000"/>
                <w:sz w:val="24"/>
                <w:szCs w:val="24"/>
              </w:rPr>
              <w:t>Точилка BRAUBERG "</w:t>
            </w:r>
            <w:proofErr w:type="spellStart"/>
            <w:r w:rsidRPr="003041A8">
              <w:rPr>
                <w:color w:val="000000"/>
                <w:sz w:val="24"/>
                <w:szCs w:val="24"/>
              </w:rPr>
              <w:t>Assistant</w:t>
            </w:r>
            <w:proofErr w:type="spellEnd"/>
            <w:r w:rsidRPr="003041A8">
              <w:rPr>
                <w:color w:val="000000"/>
                <w:sz w:val="24"/>
                <w:szCs w:val="24"/>
              </w:rPr>
              <w:t>", с контейнером, пластиковая, корпус ассорти</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374A52">
            <w:pPr>
              <w:jc w:val="center"/>
              <w:rPr>
                <w:snapToGrid/>
                <w:color w:val="000000"/>
                <w:sz w:val="24"/>
                <w:szCs w:val="24"/>
              </w:rPr>
            </w:pPr>
            <w:r>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324D" w:rsidRPr="002E486F" w:rsidRDefault="0052324D" w:rsidP="00374A52">
            <w:pPr>
              <w:jc w:val="center"/>
              <w:rPr>
                <w:sz w:val="24"/>
                <w:szCs w:val="24"/>
              </w:rPr>
            </w:pPr>
            <w:r w:rsidRPr="002E486F">
              <w:rPr>
                <w:sz w:val="24"/>
                <w:szCs w:val="24"/>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324D" w:rsidRDefault="0052324D" w:rsidP="00374A52">
            <w:pPr>
              <w:jc w:val="center"/>
            </w:pPr>
            <w:proofErr w:type="spellStart"/>
            <w:r w:rsidRPr="00B74090">
              <w:rPr>
                <w:snapToGrid/>
                <w:color w:val="000000"/>
                <w:sz w:val="24"/>
                <w:szCs w:val="24"/>
              </w:rPr>
              <w:t>канц</w:t>
            </w:r>
            <w:proofErr w:type="spellEnd"/>
          </w:p>
        </w:tc>
      </w:tr>
      <w:tr w:rsidR="0052324D" w:rsidRPr="003041A8" w:rsidTr="0052324D">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24D" w:rsidRPr="003041A8" w:rsidRDefault="0052324D" w:rsidP="0047778C">
            <w:pPr>
              <w:jc w:val="center"/>
              <w:rPr>
                <w:snapToGrid/>
                <w:sz w:val="24"/>
                <w:szCs w:val="24"/>
              </w:rPr>
            </w:pPr>
            <w:r w:rsidRPr="003041A8">
              <w:rPr>
                <w:snapToGrid/>
                <w:sz w:val="24"/>
                <w:szCs w:val="24"/>
              </w:rPr>
              <w:t>78</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5B0DF7">
            <w:pPr>
              <w:rPr>
                <w:color w:val="000000"/>
                <w:sz w:val="24"/>
                <w:szCs w:val="24"/>
              </w:rPr>
            </w:pPr>
            <w:r w:rsidRPr="003041A8">
              <w:rPr>
                <w:color w:val="000000"/>
                <w:sz w:val="24"/>
                <w:szCs w:val="24"/>
              </w:rPr>
              <w:t>Штемпельная подушка BRAUBERG, 100х80 мм (рабочая поверхность 90х50 мм), синяя краска</w:t>
            </w:r>
          </w:p>
        </w:tc>
        <w:tc>
          <w:tcPr>
            <w:tcW w:w="2126" w:type="dxa"/>
            <w:tcBorders>
              <w:top w:val="single" w:sz="4" w:space="0" w:color="auto"/>
              <w:left w:val="nil"/>
              <w:bottom w:val="single" w:sz="4" w:space="0" w:color="auto"/>
              <w:right w:val="single" w:sz="4" w:space="0" w:color="auto"/>
            </w:tcBorders>
            <w:shd w:val="clear" w:color="auto" w:fill="auto"/>
            <w:vAlign w:val="center"/>
          </w:tcPr>
          <w:p w:rsidR="0052324D" w:rsidRPr="003041A8" w:rsidRDefault="0052324D" w:rsidP="00374A52">
            <w:pPr>
              <w:jc w:val="center"/>
              <w:rPr>
                <w:snapToGrid/>
                <w:color w:val="000000"/>
                <w:sz w:val="24"/>
                <w:szCs w:val="24"/>
              </w:rPr>
            </w:pPr>
            <w:r>
              <w:rPr>
                <w:snapToGrid/>
                <w:color w:val="000000"/>
                <w:sz w:val="24"/>
                <w:szCs w:val="24"/>
              </w:rPr>
              <w:t>Россия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324D" w:rsidRPr="0052324D" w:rsidRDefault="0052324D" w:rsidP="0052324D">
            <w:pPr>
              <w:jc w:val="center"/>
              <w:rPr>
                <w:sz w:val="24"/>
                <w:szCs w:val="24"/>
              </w:rPr>
            </w:pPr>
            <w:proofErr w:type="spellStart"/>
            <w:r w:rsidRPr="0052324D">
              <w:rPr>
                <w:sz w:val="24"/>
                <w:szCs w:val="24"/>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324D" w:rsidRPr="002E486F" w:rsidRDefault="0052324D" w:rsidP="00374A52">
            <w:pPr>
              <w:jc w:val="center"/>
              <w:rPr>
                <w:sz w:val="24"/>
                <w:szCs w:val="24"/>
              </w:rPr>
            </w:pPr>
            <w:r w:rsidRPr="002E486F">
              <w:rPr>
                <w:sz w:val="24"/>
                <w:szCs w:val="24"/>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324D" w:rsidRDefault="0052324D" w:rsidP="00374A52">
            <w:pPr>
              <w:jc w:val="center"/>
            </w:pPr>
            <w:proofErr w:type="spellStart"/>
            <w:r w:rsidRPr="00B74090">
              <w:rPr>
                <w:snapToGrid/>
                <w:color w:val="000000"/>
                <w:sz w:val="24"/>
                <w:szCs w:val="24"/>
              </w:rPr>
              <w:t>канц</w:t>
            </w:r>
            <w:proofErr w:type="spellEnd"/>
          </w:p>
        </w:tc>
      </w:tr>
    </w:tbl>
    <w:p w:rsidR="00352EAD" w:rsidRPr="003041A8" w:rsidRDefault="00352EAD" w:rsidP="0047778C">
      <w:pPr>
        <w:keepNext/>
        <w:tabs>
          <w:tab w:val="left" w:pos="284"/>
        </w:tabs>
        <w:suppressAutoHyphens/>
        <w:spacing w:after="240"/>
        <w:jc w:val="both"/>
        <w:outlineLvl w:val="1"/>
        <w:rPr>
          <w:sz w:val="24"/>
          <w:szCs w:val="24"/>
        </w:rPr>
      </w:pPr>
    </w:p>
    <w:p w:rsidR="00352EAD" w:rsidRPr="003041A8" w:rsidRDefault="00352EAD" w:rsidP="00383C2C">
      <w:pPr>
        <w:keepNext/>
        <w:tabs>
          <w:tab w:val="left" w:pos="284"/>
        </w:tabs>
        <w:suppressAutoHyphens/>
        <w:spacing w:after="240"/>
        <w:jc w:val="both"/>
        <w:outlineLvl w:val="1"/>
        <w:rPr>
          <w:sz w:val="24"/>
          <w:szCs w:val="24"/>
        </w:rPr>
      </w:pPr>
    </w:p>
    <w:p w:rsidR="00BD61EB" w:rsidRPr="003041A8" w:rsidRDefault="00BD61EB" w:rsidP="006D22CE">
      <w:pPr>
        <w:widowControl w:val="0"/>
        <w:suppressAutoHyphens/>
        <w:jc w:val="right"/>
        <w:rPr>
          <w:b/>
          <w:sz w:val="24"/>
          <w:szCs w:val="24"/>
        </w:rPr>
      </w:pPr>
    </w:p>
    <w:p w:rsidR="00BD61EB" w:rsidRPr="003041A8" w:rsidRDefault="00BD61EB" w:rsidP="006D22CE">
      <w:pPr>
        <w:rPr>
          <w:sz w:val="24"/>
          <w:szCs w:val="24"/>
        </w:rPr>
        <w:sectPr w:rsidR="00BD61EB" w:rsidRPr="003041A8" w:rsidSect="008C387B">
          <w:headerReference w:type="default" r:id="rId10"/>
          <w:footerReference w:type="default" r:id="rId11"/>
          <w:headerReference w:type="first" r:id="rId12"/>
          <w:footerReference w:type="first" r:id="rId13"/>
          <w:pgSz w:w="11906" w:h="16838" w:code="9"/>
          <w:pgMar w:top="678" w:right="851" w:bottom="851" w:left="1418" w:header="284" w:footer="397"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proofErr w:type="gramStart"/>
      <w:r w:rsidR="00210B01">
        <w:rPr>
          <w:sz w:val="24"/>
          <w:szCs w:val="24"/>
        </w:rPr>
        <w:t>котировок</w:t>
      </w:r>
      <w:r>
        <w:rPr>
          <w:sz w:val="24"/>
          <w:szCs w:val="24"/>
        </w:rPr>
        <w:t xml:space="preserve"> </w:t>
      </w:r>
      <w:r w:rsidRPr="007C6B99">
        <w:rPr>
          <w:sz w:val="24"/>
          <w:szCs w:val="24"/>
        </w:rPr>
        <w:t xml:space="preserve"> </w:t>
      </w:r>
      <w:r w:rsidR="00BA6461" w:rsidRPr="006E5A9C">
        <w:rPr>
          <w:sz w:val="24"/>
          <w:szCs w:val="24"/>
        </w:rPr>
        <w:t>№</w:t>
      </w:r>
      <w:proofErr w:type="gramEnd"/>
      <w:r w:rsidR="00BA6461" w:rsidRPr="006E5A9C">
        <w:rPr>
          <w:sz w:val="24"/>
          <w:szCs w:val="24"/>
        </w:rPr>
        <w:t> </w:t>
      </w:r>
      <w:r w:rsidR="00C503AE">
        <w:rPr>
          <w:sz w:val="24"/>
          <w:szCs w:val="24"/>
        </w:rPr>
        <w:t>ОЗЦ</w:t>
      </w:r>
      <w:r w:rsidR="00B73188">
        <w:rPr>
          <w:sz w:val="24"/>
          <w:szCs w:val="24"/>
        </w:rPr>
        <w:t>/62</w:t>
      </w:r>
      <w:r w:rsidR="00BA6461">
        <w:rPr>
          <w:sz w:val="24"/>
          <w:szCs w:val="24"/>
        </w:rPr>
        <w:t>/2023</w:t>
      </w:r>
      <w:r w:rsidR="00BA6461" w:rsidRPr="006E5A9C">
        <w:rPr>
          <w:sz w:val="24"/>
          <w:szCs w:val="24"/>
        </w:rPr>
        <w:t xml:space="preserve"> </w:t>
      </w:r>
      <w:r w:rsidR="00BA6461" w:rsidRPr="00BB5FA7">
        <w:rPr>
          <w:sz w:val="24"/>
          <w:szCs w:val="24"/>
        </w:rPr>
        <w:t>от «</w:t>
      </w:r>
      <w:r w:rsidR="000462E7">
        <w:rPr>
          <w:sz w:val="24"/>
          <w:szCs w:val="24"/>
        </w:rPr>
        <w:t>03</w:t>
      </w:r>
      <w:r w:rsidR="00BA6461" w:rsidRPr="00BB5FA7">
        <w:rPr>
          <w:sz w:val="24"/>
          <w:szCs w:val="24"/>
        </w:rPr>
        <w:t xml:space="preserve">» </w:t>
      </w:r>
      <w:r w:rsidR="00B73188" w:rsidRPr="00BB5FA7">
        <w:rPr>
          <w:sz w:val="24"/>
          <w:szCs w:val="24"/>
        </w:rPr>
        <w:t>мая</w:t>
      </w:r>
      <w:r w:rsidR="00BA6461" w:rsidRPr="00BB5FA7">
        <w:rPr>
          <w:sz w:val="24"/>
          <w:szCs w:val="24"/>
        </w:rPr>
        <w:t xml:space="preserve"> 2023 г.</w:t>
      </w:r>
    </w:p>
    <w:p w:rsidR="00BD61EB" w:rsidRPr="00572953" w:rsidRDefault="00BD61EB" w:rsidP="00BD61EB">
      <w:pPr>
        <w:widowControl w:val="0"/>
        <w:suppressAutoHyphens/>
        <w:rPr>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p>
    <w:p w:rsidR="00BD61EB" w:rsidRDefault="00BD61EB" w:rsidP="00BD61EB">
      <w:pPr>
        <w:pStyle w:val="1"/>
        <w:pageBreakBefore w:val="0"/>
        <w:numPr>
          <w:ilvl w:val="0"/>
          <w:numId w:val="0"/>
        </w:numPr>
        <w:spacing w:before="0" w:after="0"/>
        <w:jc w:val="center"/>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CA74FF">
        <w:rPr>
          <w:sz w:val="24"/>
          <w:szCs w:val="24"/>
        </w:rPr>
        <w:t>котировок</w:t>
      </w:r>
      <w:r>
        <w:rPr>
          <w:sz w:val="24"/>
          <w:szCs w:val="24"/>
        </w:rPr>
        <w:t xml:space="preserve"> </w:t>
      </w:r>
      <w:r w:rsidR="00BA6461" w:rsidRPr="006E5A9C">
        <w:rPr>
          <w:sz w:val="24"/>
          <w:szCs w:val="24"/>
        </w:rPr>
        <w:t>№ </w:t>
      </w:r>
      <w:r w:rsidR="00C503AE">
        <w:rPr>
          <w:sz w:val="24"/>
          <w:szCs w:val="24"/>
        </w:rPr>
        <w:t>ОЗЦ</w:t>
      </w:r>
      <w:r w:rsidR="00BA6461">
        <w:rPr>
          <w:sz w:val="24"/>
          <w:szCs w:val="24"/>
        </w:rPr>
        <w:t>/</w:t>
      </w:r>
      <w:r w:rsidR="006320B3">
        <w:rPr>
          <w:sz w:val="24"/>
          <w:szCs w:val="24"/>
        </w:rPr>
        <w:t>62</w:t>
      </w:r>
      <w:r w:rsidR="00BA6461" w:rsidRPr="00BB5FA7">
        <w:rPr>
          <w:sz w:val="24"/>
          <w:szCs w:val="24"/>
        </w:rPr>
        <w:t>/2023 от «</w:t>
      </w:r>
      <w:r w:rsidR="000462E7">
        <w:rPr>
          <w:sz w:val="24"/>
          <w:szCs w:val="24"/>
        </w:rPr>
        <w:t>03</w:t>
      </w:r>
      <w:r w:rsidR="00BA6461" w:rsidRPr="00BB5FA7">
        <w:rPr>
          <w:sz w:val="24"/>
          <w:szCs w:val="24"/>
        </w:rPr>
        <w:t xml:space="preserve">» </w:t>
      </w:r>
      <w:r w:rsidR="006320B3" w:rsidRPr="00BB5FA7">
        <w:rPr>
          <w:sz w:val="24"/>
          <w:szCs w:val="24"/>
        </w:rPr>
        <w:t xml:space="preserve">мая </w:t>
      </w:r>
      <w:r w:rsidR="00BA6461" w:rsidRPr="00BB5FA7">
        <w:rPr>
          <w:sz w:val="24"/>
          <w:szCs w:val="24"/>
        </w:rPr>
        <w:t>2023 г.</w:t>
      </w:r>
      <w:r w:rsidRPr="00BB5FA7">
        <w:rPr>
          <w:sz w:val="24"/>
          <w:szCs w:val="24"/>
        </w:rPr>
        <w:t xml:space="preserve"> (включая все изменения и разъяснения к ней) безоговорочно принимаем установленные Регламентом ЭТП, </w:t>
      </w:r>
      <w:r w:rsidR="00CA2875" w:rsidRPr="00BB5FA7">
        <w:rPr>
          <w:sz w:val="24"/>
          <w:szCs w:val="24"/>
        </w:rPr>
        <w:t>Положением о закупках</w:t>
      </w:r>
      <w:r w:rsidR="00CA2875">
        <w:rPr>
          <w:sz w:val="24"/>
          <w:szCs w:val="24"/>
        </w:rPr>
        <w:t xml:space="preserve">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на предмет </w:t>
      </w:r>
      <w:r w:rsidR="00CA2875" w:rsidRPr="006D22CE">
        <w:rPr>
          <w:sz w:val="24"/>
          <w:szCs w:val="24"/>
        </w:rPr>
        <w:t xml:space="preserve">приобретения </w:t>
      </w:r>
      <w:r w:rsidR="004371B5">
        <w:rPr>
          <w:sz w:val="24"/>
          <w:szCs w:val="24"/>
        </w:rPr>
        <w:t>канцелярских товаров</w:t>
      </w:r>
      <w:r w:rsidR="00CA2875" w:rsidRPr="006D22CE">
        <w:rPr>
          <w:sz w:val="24"/>
          <w:szCs w:val="24"/>
        </w:rPr>
        <w:t xml:space="preserve">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p>
    <w:p w:rsidR="00410C0D" w:rsidRDefault="00410C0D" w:rsidP="00410C0D">
      <w:pPr>
        <w:widowControl w:val="0"/>
        <w:suppressAutoHyphens/>
        <w:ind w:firstLine="567"/>
        <w:jc w:val="both"/>
        <w:rPr>
          <w:sz w:val="24"/>
          <w:szCs w:val="24"/>
        </w:rPr>
      </w:pPr>
      <w:r w:rsidRPr="00BB5FA7">
        <w:rPr>
          <w:sz w:val="24"/>
          <w:szCs w:val="24"/>
        </w:rPr>
        <w:t xml:space="preserve">Подтверждаем свое согласие на предоставление приобретения </w:t>
      </w:r>
      <w:r w:rsidR="00792B7C" w:rsidRPr="00BB5FA7">
        <w:rPr>
          <w:sz w:val="24"/>
          <w:szCs w:val="24"/>
        </w:rPr>
        <w:t>канцелярских товаров</w:t>
      </w:r>
      <w:r w:rsidRPr="00BB5FA7">
        <w:rPr>
          <w:sz w:val="24"/>
          <w:szCs w:val="24"/>
        </w:rPr>
        <w:t xml:space="preserve"> для нужд филиала «</w:t>
      </w:r>
      <w:proofErr w:type="gramStart"/>
      <w:r w:rsidRPr="00BB5FA7">
        <w:rPr>
          <w:sz w:val="24"/>
          <w:szCs w:val="24"/>
        </w:rPr>
        <w:t xml:space="preserve">Брянскэнергосбыт» </w:t>
      </w:r>
      <w:r w:rsidR="0053321C" w:rsidRPr="00BB5FA7">
        <w:rPr>
          <w:sz w:val="24"/>
          <w:szCs w:val="24"/>
        </w:rPr>
        <w:t xml:space="preserve">  </w:t>
      </w:r>
      <w:proofErr w:type="gramEnd"/>
      <w:r w:rsidR="0053321C" w:rsidRPr="00BB5FA7">
        <w:rPr>
          <w:sz w:val="24"/>
          <w:szCs w:val="24"/>
        </w:rPr>
        <w:t xml:space="preserve">                        </w:t>
      </w:r>
      <w:r w:rsidRPr="00BB5FA7">
        <w:rPr>
          <w:sz w:val="24"/>
          <w:szCs w:val="24"/>
        </w:rPr>
        <w:t>ООО «Газпром энергосбыт Брянск» в соответствии с требованиями, указанными в Приложении 1 «Тех</w:t>
      </w:r>
      <w:r w:rsidR="00CA2875" w:rsidRPr="00BB5FA7">
        <w:rPr>
          <w:sz w:val="24"/>
          <w:szCs w:val="24"/>
        </w:rPr>
        <w:t>ническое задание» и Приложении 6</w:t>
      </w:r>
      <w:r w:rsidRPr="00BB5FA7">
        <w:rPr>
          <w:sz w:val="24"/>
          <w:szCs w:val="24"/>
        </w:rPr>
        <w:t xml:space="preserve"> «Проект договора» документации по запросу </w:t>
      </w:r>
      <w:r w:rsidR="00210B01" w:rsidRPr="00BB5FA7">
        <w:rPr>
          <w:sz w:val="24"/>
          <w:szCs w:val="24"/>
        </w:rPr>
        <w:t>котировок</w:t>
      </w:r>
      <w:r w:rsidRPr="00BB5FA7">
        <w:rPr>
          <w:sz w:val="24"/>
          <w:szCs w:val="24"/>
        </w:rPr>
        <w:t xml:space="preserve"> </w:t>
      </w:r>
      <w:r w:rsidR="00BA6461" w:rsidRPr="00BB5FA7">
        <w:rPr>
          <w:sz w:val="24"/>
          <w:szCs w:val="24"/>
        </w:rPr>
        <w:t>№ </w:t>
      </w:r>
      <w:r w:rsidR="002E792C" w:rsidRPr="00BB5FA7">
        <w:rPr>
          <w:sz w:val="24"/>
          <w:szCs w:val="24"/>
        </w:rPr>
        <w:t>ОЗЦ</w:t>
      </w:r>
      <w:r w:rsidR="00792B7C" w:rsidRPr="00BB5FA7">
        <w:rPr>
          <w:sz w:val="24"/>
          <w:szCs w:val="24"/>
        </w:rPr>
        <w:t>/6</w:t>
      </w:r>
      <w:r w:rsidR="00BA6461" w:rsidRPr="00BB5FA7">
        <w:rPr>
          <w:sz w:val="24"/>
          <w:szCs w:val="24"/>
        </w:rPr>
        <w:t>2/2023 от</w:t>
      </w:r>
      <w:r w:rsidR="00792B7C" w:rsidRPr="00BB5FA7">
        <w:rPr>
          <w:sz w:val="24"/>
          <w:szCs w:val="24"/>
        </w:rPr>
        <w:t xml:space="preserve">  </w:t>
      </w:r>
      <w:r w:rsidR="00BA6461" w:rsidRPr="00BB5FA7">
        <w:rPr>
          <w:sz w:val="24"/>
          <w:szCs w:val="24"/>
        </w:rPr>
        <w:t>«</w:t>
      </w:r>
      <w:r w:rsidR="000462E7">
        <w:rPr>
          <w:sz w:val="24"/>
          <w:szCs w:val="24"/>
        </w:rPr>
        <w:t>03</w:t>
      </w:r>
      <w:r w:rsidR="00BA6461" w:rsidRPr="00BB5FA7">
        <w:rPr>
          <w:sz w:val="24"/>
          <w:szCs w:val="24"/>
        </w:rPr>
        <w:t>»</w:t>
      </w:r>
      <w:r w:rsidR="00792B7C" w:rsidRPr="00BB5FA7">
        <w:rPr>
          <w:sz w:val="24"/>
          <w:szCs w:val="24"/>
        </w:rPr>
        <w:t xml:space="preserve"> мая </w:t>
      </w:r>
      <w:r w:rsidR="00BA6461" w:rsidRPr="00BB5FA7">
        <w:rPr>
          <w:sz w:val="24"/>
          <w:szCs w:val="24"/>
        </w:rPr>
        <w:t>2023 г.</w:t>
      </w:r>
    </w:p>
    <w:p w:rsidR="00410C0D" w:rsidRDefault="00410C0D" w:rsidP="00410C0D">
      <w:pPr>
        <w:widowControl w:val="0"/>
        <w:suppressAutoHyphens/>
        <w:ind w:firstLine="567"/>
        <w:jc w:val="both"/>
        <w:rPr>
          <w:sz w:val="16"/>
          <w:szCs w:val="24"/>
        </w:rPr>
      </w:pPr>
    </w:p>
    <w:p w:rsidR="00BD61EB" w:rsidRPr="00410C0D" w:rsidRDefault="00410C0D" w:rsidP="00410C0D">
      <w:pPr>
        <w:widowControl w:val="0"/>
        <w:suppressAutoHyphens/>
        <w:jc w:val="both"/>
        <w:rPr>
          <w:sz w:val="24"/>
          <w:szCs w:val="24"/>
        </w:rPr>
      </w:pPr>
      <w:r>
        <w:rPr>
          <w:sz w:val="24"/>
          <w:szCs w:val="24"/>
        </w:rPr>
        <w:t>Предлагаем поставку:</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258"/>
        <w:gridCol w:w="3771"/>
        <w:gridCol w:w="983"/>
        <w:gridCol w:w="1255"/>
        <w:gridCol w:w="977"/>
        <w:gridCol w:w="1119"/>
        <w:gridCol w:w="1249"/>
        <w:gridCol w:w="1119"/>
        <w:gridCol w:w="693"/>
        <w:gridCol w:w="983"/>
        <w:gridCol w:w="832"/>
      </w:tblGrid>
      <w:tr w:rsidR="00BD61EB" w:rsidRPr="00572953" w:rsidTr="00637DF4">
        <w:trPr>
          <w:trHeight w:val="939"/>
        </w:trPr>
        <w:tc>
          <w:tcPr>
            <w:tcW w:w="189" w:type="pct"/>
            <w:hideMark/>
          </w:tcPr>
          <w:p w:rsidR="00BD61EB" w:rsidRPr="00C24023" w:rsidRDefault="00BD61EB" w:rsidP="00637DF4">
            <w:pPr>
              <w:ind w:right="-109"/>
              <w:rPr>
                <w:sz w:val="20"/>
                <w:lang w:eastAsia="en-US"/>
              </w:rPr>
            </w:pPr>
            <w:r w:rsidRPr="00C24023">
              <w:rPr>
                <w:sz w:val="20"/>
                <w:lang w:eastAsia="en-US"/>
              </w:rPr>
              <w:t>№  п/п</w:t>
            </w:r>
          </w:p>
        </w:tc>
        <w:tc>
          <w:tcPr>
            <w:tcW w:w="425" w:type="pct"/>
          </w:tcPr>
          <w:p w:rsidR="00BD61EB" w:rsidRPr="002A388F" w:rsidRDefault="00BD61EB" w:rsidP="00637DF4">
            <w:pPr>
              <w:ind w:right="-109"/>
              <w:jc w:val="center"/>
              <w:rPr>
                <w:sz w:val="20"/>
              </w:rPr>
            </w:pPr>
          </w:p>
          <w:p w:rsidR="00BD61EB" w:rsidRPr="002A388F" w:rsidRDefault="00BD61EB" w:rsidP="00637DF4">
            <w:pPr>
              <w:ind w:right="-109"/>
              <w:jc w:val="center"/>
              <w:rPr>
                <w:sz w:val="20"/>
              </w:rPr>
            </w:pPr>
          </w:p>
          <w:p w:rsidR="00BD61EB" w:rsidRPr="002A388F" w:rsidRDefault="00BD61EB" w:rsidP="00637DF4">
            <w:pPr>
              <w:ind w:right="-109"/>
              <w:jc w:val="center"/>
              <w:rPr>
                <w:sz w:val="20"/>
              </w:rPr>
            </w:pPr>
          </w:p>
          <w:p w:rsidR="00BD61EB" w:rsidRPr="002A388F" w:rsidRDefault="00BD61EB" w:rsidP="00637DF4">
            <w:pPr>
              <w:ind w:right="-109"/>
              <w:jc w:val="center"/>
              <w:rPr>
                <w:sz w:val="20"/>
              </w:rPr>
            </w:pPr>
          </w:p>
          <w:p w:rsidR="00BD61EB" w:rsidRPr="002A388F" w:rsidRDefault="00BD61EB" w:rsidP="00637DF4">
            <w:pPr>
              <w:ind w:right="-109"/>
              <w:jc w:val="center"/>
              <w:rPr>
                <w:sz w:val="20"/>
                <w:lang w:eastAsia="en-US"/>
              </w:rPr>
            </w:pPr>
            <w:r w:rsidRPr="002A388F">
              <w:rPr>
                <w:sz w:val="20"/>
              </w:rPr>
              <w:t>Артикул</w:t>
            </w:r>
          </w:p>
        </w:tc>
        <w:tc>
          <w:tcPr>
            <w:tcW w:w="1274" w:type="pct"/>
            <w:hideMark/>
          </w:tcPr>
          <w:p w:rsidR="00BD61EB" w:rsidRPr="002A388F" w:rsidRDefault="00BD61EB" w:rsidP="00637DF4">
            <w:pPr>
              <w:ind w:right="-109"/>
              <w:jc w:val="center"/>
              <w:rPr>
                <w:sz w:val="20"/>
                <w:lang w:eastAsia="en-US"/>
              </w:rPr>
            </w:pPr>
          </w:p>
          <w:p w:rsidR="00BD61EB" w:rsidRPr="002A388F" w:rsidRDefault="00BD61EB" w:rsidP="00637DF4">
            <w:pPr>
              <w:ind w:right="-109"/>
              <w:jc w:val="center"/>
              <w:rPr>
                <w:sz w:val="20"/>
                <w:lang w:eastAsia="en-US"/>
              </w:rPr>
            </w:pPr>
          </w:p>
          <w:p w:rsidR="00BD61EB" w:rsidRPr="002A388F" w:rsidRDefault="00BD61EB" w:rsidP="00637DF4">
            <w:pPr>
              <w:ind w:right="-109"/>
              <w:jc w:val="center"/>
              <w:rPr>
                <w:sz w:val="20"/>
                <w:lang w:eastAsia="en-US"/>
              </w:rPr>
            </w:pPr>
          </w:p>
          <w:p w:rsidR="00BD61EB" w:rsidRPr="002A388F" w:rsidRDefault="00BD61EB" w:rsidP="00637DF4">
            <w:pPr>
              <w:ind w:right="-109"/>
              <w:jc w:val="center"/>
              <w:rPr>
                <w:sz w:val="20"/>
                <w:lang w:eastAsia="en-US"/>
              </w:rPr>
            </w:pPr>
          </w:p>
          <w:p w:rsidR="00BD61EB" w:rsidRPr="002A388F" w:rsidRDefault="00BD61EB" w:rsidP="00637DF4">
            <w:pPr>
              <w:ind w:right="-109"/>
              <w:jc w:val="center"/>
              <w:rPr>
                <w:sz w:val="20"/>
                <w:lang w:eastAsia="en-US"/>
              </w:rPr>
            </w:pPr>
            <w:r>
              <w:rPr>
                <w:sz w:val="20"/>
                <w:lang w:eastAsia="en-US"/>
              </w:rPr>
              <w:t xml:space="preserve">Наименование товаров, </w:t>
            </w:r>
            <w:r w:rsidRPr="002A388F">
              <w:rPr>
                <w:sz w:val="20"/>
                <w:lang w:eastAsia="en-US"/>
              </w:rPr>
              <w:t>работ, услуг</w:t>
            </w:r>
          </w:p>
        </w:tc>
        <w:tc>
          <w:tcPr>
            <w:tcW w:w="332" w:type="pct"/>
            <w:hideMark/>
          </w:tcPr>
          <w:p w:rsidR="00BD61EB" w:rsidRDefault="00BD61EB" w:rsidP="00637DF4">
            <w:pPr>
              <w:ind w:right="-109" w:firstLine="3"/>
              <w:jc w:val="center"/>
              <w:rPr>
                <w:sz w:val="20"/>
                <w:lang w:eastAsia="en-US"/>
              </w:rPr>
            </w:pPr>
          </w:p>
          <w:p w:rsidR="00BD61EB" w:rsidRDefault="00BD61EB" w:rsidP="00637DF4">
            <w:pPr>
              <w:ind w:right="-109" w:firstLine="3"/>
              <w:jc w:val="center"/>
              <w:rPr>
                <w:sz w:val="20"/>
                <w:lang w:eastAsia="en-US"/>
              </w:rPr>
            </w:pPr>
          </w:p>
          <w:p w:rsidR="00BD61EB" w:rsidRDefault="00BD61EB" w:rsidP="00637DF4">
            <w:pPr>
              <w:ind w:right="-99" w:firstLine="3"/>
              <w:jc w:val="center"/>
              <w:rPr>
                <w:sz w:val="20"/>
                <w:lang w:eastAsia="en-US"/>
              </w:rPr>
            </w:pPr>
          </w:p>
          <w:p w:rsidR="00BD61EB" w:rsidRDefault="00BD61EB" w:rsidP="00637DF4">
            <w:pPr>
              <w:ind w:right="-99" w:firstLine="3"/>
              <w:jc w:val="center"/>
              <w:rPr>
                <w:sz w:val="20"/>
                <w:lang w:eastAsia="en-US"/>
              </w:rPr>
            </w:pPr>
          </w:p>
          <w:p w:rsidR="00BD61EB" w:rsidRPr="00116B6C" w:rsidRDefault="00BD61EB" w:rsidP="00637DF4">
            <w:pPr>
              <w:ind w:left="-112"/>
              <w:jc w:val="center"/>
              <w:rPr>
                <w:sz w:val="20"/>
                <w:lang w:eastAsia="en-US"/>
              </w:rPr>
            </w:pPr>
            <w:r w:rsidRPr="00116B6C">
              <w:rPr>
                <w:sz w:val="20"/>
                <w:lang w:eastAsia="en-US"/>
              </w:rPr>
              <w:t>Полная характеристика (комплектация)</w:t>
            </w:r>
          </w:p>
        </w:tc>
        <w:tc>
          <w:tcPr>
            <w:tcW w:w="424" w:type="pct"/>
            <w:hideMark/>
          </w:tcPr>
          <w:p w:rsidR="00BD61EB" w:rsidRPr="00116B6C" w:rsidRDefault="00BD61EB" w:rsidP="00637DF4">
            <w:pPr>
              <w:jc w:val="center"/>
              <w:rPr>
                <w:sz w:val="20"/>
                <w:lang w:eastAsia="en-US"/>
              </w:rPr>
            </w:pPr>
            <w:r w:rsidRPr="00116B6C">
              <w:rPr>
                <w:sz w:val="20"/>
                <w:lang w:eastAsia="en-US"/>
              </w:rPr>
              <w:t xml:space="preserve">Страна происхождения товара и его производитель </w:t>
            </w:r>
            <w:r w:rsidRPr="00116B6C">
              <w:rPr>
                <w:sz w:val="20"/>
              </w:rPr>
              <w:t>(</w:t>
            </w:r>
            <w:r w:rsidRPr="00116B6C">
              <w:rPr>
                <w:sz w:val="20"/>
                <w:lang w:eastAsia="en-US"/>
              </w:rPr>
              <w:t>для работ, услуг – страна регистрации исполнителя, подрядчика)</w:t>
            </w:r>
          </w:p>
        </w:tc>
        <w:tc>
          <w:tcPr>
            <w:tcW w:w="330"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2"/>
              <w:jc w:val="center"/>
              <w:rPr>
                <w:sz w:val="20"/>
                <w:lang w:eastAsia="en-US"/>
              </w:rPr>
            </w:pPr>
          </w:p>
          <w:p w:rsidR="00BD61EB" w:rsidRDefault="00BD61EB" w:rsidP="00637DF4">
            <w:pPr>
              <w:ind w:right="-102"/>
              <w:jc w:val="center"/>
              <w:rPr>
                <w:sz w:val="20"/>
                <w:lang w:eastAsia="en-US"/>
              </w:rPr>
            </w:pPr>
          </w:p>
          <w:p w:rsidR="00BD61EB" w:rsidRPr="00116B6C" w:rsidRDefault="00BD61EB" w:rsidP="00637DF4">
            <w:pPr>
              <w:ind w:right="-102"/>
              <w:jc w:val="center"/>
              <w:rPr>
                <w:sz w:val="20"/>
                <w:lang w:eastAsia="en-US"/>
              </w:rPr>
            </w:pPr>
            <w:r>
              <w:rPr>
                <w:sz w:val="20"/>
                <w:lang w:eastAsia="en-US"/>
              </w:rPr>
              <w:t>Наименование эквивалента</w:t>
            </w:r>
            <w:r w:rsidRPr="00116B6C">
              <w:rPr>
                <w:sz w:val="20"/>
                <w:lang w:eastAsia="en-US"/>
              </w:rPr>
              <w:t>*</w:t>
            </w:r>
          </w:p>
        </w:tc>
        <w:tc>
          <w:tcPr>
            <w:tcW w:w="378"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jc w:val="center"/>
              <w:rPr>
                <w:sz w:val="20"/>
                <w:lang w:eastAsia="en-US"/>
              </w:rPr>
            </w:pPr>
          </w:p>
          <w:p w:rsidR="00BD61EB" w:rsidRPr="00116B6C" w:rsidRDefault="00BD61EB" w:rsidP="00637DF4">
            <w:pPr>
              <w:jc w:val="center"/>
              <w:rPr>
                <w:sz w:val="20"/>
                <w:lang w:eastAsia="en-US"/>
              </w:rPr>
            </w:pPr>
            <w:r>
              <w:rPr>
                <w:sz w:val="20"/>
                <w:lang w:eastAsia="en-US"/>
              </w:rPr>
              <w:t xml:space="preserve">Полная </w:t>
            </w:r>
            <w:r w:rsidRPr="00116B6C">
              <w:rPr>
                <w:sz w:val="20"/>
                <w:lang w:eastAsia="en-US"/>
              </w:rPr>
              <w:t>харак</w:t>
            </w:r>
            <w:r>
              <w:rPr>
                <w:sz w:val="20"/>
                <w:lang w:eastAsia="en-US"/>
              </w:rPr>
              <w:t>теристика (комплектация) эквивалента</w:t>
            </w:r>
            <w:r w:rsidRPr="00116B6C">
              <w:rPr>
                <w:sz w:val="20"/>
                <w:lang w:eastAsia="en-US"/>
              </w:rPr>
              <w:t>*</w:t>
            </w:r>
          </w:p>
        </w:tc>
        <w:tc>
          <w:tcPr>
            <w:tcW w:w="422"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jc w:val="center"/>
              <w:rPr>
                <w:sz w:val="20"/>
                <w:lang w:eastAsia="en-US"/>
              </w:rPr>
            </w:pPr>
          </w:p>
          <w:p w:rsidR="00BD61EB" w:rsidRPr="00116B6C" w:rsidRDefault="00BD61EB" w:rsidP="00637DF4">
            <w:pPr>
              <w:jc w:val="center"/>
              <w:rPr>
                <w:sz w:val="20"/>
                <w:lang w:eastAsia="en-US"/>
              </w:rPr>
            </w:pPr>
            <w:r>
              <w:rPr>
                <w:sz w:val="20"/>
                <w:lang w:eastAsia="en-US"/>
              </w:rPr>
              <w:t>Страна происхождения эквивалента</w:t>
            </w:r>
            <w:r w:rsidRPr="00116B6C">
              <w:rPr>
                <w:sz w:val="20"/>
                <w:lang w:eastAsia="en-US"/>
              </w:rPr>
              <w:t xml:space="preserve"> и его производитель*</w:t>
            </w:r>
          </w:p>
        </w:tc>
        <w:tc>
          <w:tcPr>
            <w:tcW w:w="378" w:type="pct"/>
            <w:hideMark/>
          </w:tcPr>
          <w:p w:rsidR="00BD61EB" w:rsidRDefault="00BD61EB" w:rsidP="00637DF4">
            <w:pPr>
              <w:ind w:right="-47"/>
              <w:jc w:val="center"/>
              <w:rPr>
                <w:sz w:val="20"/>
                <w:lang w:eastAsia="en-US"/>
              </w:rPr>
            </w:pPr>
          </w:p>
          <w:p w:rsidR="00BD61EB" w:rsidRDefault="00BD61EB" w:rsidP="00637DF4">
            <w:pPr>
              <w:ind w:right="-47"/>
              <w:jc w:val="center"/>
              <w:rPr>
                <w:sz w:val="20"/>
                <w:lang w:eastAsia="en-US"/>
              </w:rPr>
            </w:pPr>
          </w:p>
          <w:p w:rsidR="00BD61EB" w:rsidRDefault="00BD61EB" w:rsidP="00637DF4">
            <w:pPr>
              <w:ind w:right="-47"/>
              <w:jc w:val="center"/>
              <w:rPr>
                <w:sz w:val="20"/>
                <w:lang w:eastAsia="en-US"/>
              </w:rPr>
            </w:pPr>
          </w:p>
          <w:p w:rsidR="00BD61EB" w:rsidRDefault="00BD61EB" w:rsidP="00637DF4">
            <w:pPr>
              <w:ind w:right="-47"/>
              <w:jc w:val="center"/>
              <w:rPr>
                <w:sz w:val="20"/>
                <w:lang w:eastAsia="en-US"/>
              </w:rPr>
            </w:pPr>
          </w:p>
          <w:p w:rsidR="00BD61EB" w:rsidRPr="00116B6C" w:rsidRDefault="00BD61EB" w:rsidP="00637DF4">
            <w:pPr>
              <w:ind w:right="-47"/>
              <w:jc w:val="center"/>
              <w:rPr>
                <w:sz w:val="20"/>
                <w:lang w:eastAsia="en-US"/>
              </w:rPr>
            </w:pPr>
            <w:r w:rsidRPr="00116B6C">
              <w:rPr>
                <w:sz w:val="20"/>
                <w:lang w:eastAsia="en-US"/>
              </w:rPr>
              <w:t>Единицы</w:t>
            </w:r>
            <w:r w:rsidRPr="00116B6C">
              <w:rPr>
                <w:sz w:val="20"/>
                <w:lang w:eastAsia="en-US"/>
              </w:rPr>
              <w:br/>
              <w:t>измерения</w:t>
            </w:r>
          </w:p>
        </w:tc>
        <w:tc>
          <w:tcPr>
            <w:tcW w:w="234"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Pr="00116B6C" w:rsidRDefault="00BD61EB" w:rsidP="00637DF4">
            <w:pPr>
              <w:ind w:right="-109"/>
              <w:rPr>
                <w:sz w:val="20"/>
                <w:lang w:eastAsia="en-US"/>
              </w:rPr>
            </w:pPr>
            <w:r w:rsidRPr="00116B6C">
              <w:rPr>
                <w:sz w:val="20"/>
                <w:lang w:eastAsia="en-US"/>
              </w:rPr>
              <w:t>Количество</w:t>
            </w:r>
          </w:p>
        </w:tc>
        <w:tc>
          <w:tcPr>
            <w:tcW w:w="332"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Pr="00116B6C" w:rsidRDefault="00BD61EB" w:rsidP="00637DF4">
            <w:pPr>
              <w:ind w:right="-109"/>
              <w:jc w:val="center"/>
              <w:rPr>
                <w:sz w:val="20"/>
                <w:lang w:eastAsia="en-US"/>
              </w:rPr>
            </w:pPr>
            <w:r w:rsidRPr="00116B6C">
              <w:rPr>
                <w:sz w:val="20"/>
                <w:lang w:eastAsia="en-US"/>
              </w:rPr>
              <w:t>Цена за единицу, руб. без НДС</w:t>
            </w:r>
          </w:p>
        </w:tc>
        <w:tc>
          <w:tcPr>
            <w:tcW w:w="281"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Pr="00116B6C" w:rsidRDefault="00BD61EB" w:rsidP="00637DF4">
            <w:pPr>
              <w:ind w:right="-109"/>
              <w:jc w:val="center"/>
              <w:rPr>
                <w:sz w:val="20"/>
                <w:lang w:eastAsia="en-US"/>
              </w:rPr>
            </w:pPr>
            <w:r w:rsidRPr="00116B6C">
              <w:rPr>
                <w:sz w:val="20"/>
                <w:lang w:eastAsia="en-US"/>
              </w:rPr>
              <w:t>Общая цена, руб.,  без НДС</w:t>
            </w:r>
          </w:p>
        </w:tc>
      </w:tr>
      <w:tr w:rsidR="00BD61EB" w:rsidRPr="00572953" w:rsidTr="00637DF4">
        <w:trPr>
          <w:trHeight w:val="187"/>
        </w:trPr>
        <w:tc>
          <w:tcPr>
            <w:tcW w:w="189" w:type="pct"/>
            <w:hideMark/>
          </w:tcPr>
          <w:p w:rsidR="00BD61EB" w:rsidRPr="00C24023" w:rsidRDefault="00BD61EB" w:rsidP="00637DF4">
            <w:pPr>
              <w:ind w:right="34"/>
              <w:rPr>
                <w:bCs/>
                <w:sz w:val="20"/>
                <w:lang w:eastAsia="en-US"/>
              </w:rPr>
            </w:pPr>
            <w:r w:rsidRPr="00C24023">
              <w:rPr>
                <w:bCs/>
                <w:sz w:val="20"/>
                <w:lang w:eastAsia="en-US"/>
              </w:rPr>
              <w:t>1</w:t>
            </w:r>
          </w:p>
        </w:tc>
        <w:tc>
          <w:tcPr>
            <w:tcW w:w="425" w:type="pct"/>
          </w:tcPr>
          <w:p w:rsidR="00BD61EB" w:rsidRPr="002A388F" w:rsidRDefault="00BD61EB" w:rsidP="00637DF4">
            <w:pPr>
              <w:ind w:right="34"/>
              <w:jc w:val="center"/>
              <w:rPr>
                <w:bCs/>
                <w:sz w:val="20"/>
                <w:lang w:eastAsia="en-US"/>
              </w:rPr>
            </w:pPr>
            <w:r w:rsidRPr="002A388F">
              <w:rPr>
                <w:bCs/>
                <w:sz w:val="20"/>
                <w:lang w:eastAsia="en-US"/>
              </w:rPr>
              <w:t>2</w:t>
            </w:r>
          </w:p>
        </w:tc>
        <w:tc>
          <w:tcPr>
            <w:tcW w:w="1274" w:type="pct"/>
            <w:hideMark/>
          </w:tcPr>
          <w:p w:rsidR="00BD61EB" w:rsidRPr="002A388F" w:rsidRDefault="00BD61EB" w:rsidP="00637DF4">
            <w:pPr>
              <w:ind w:right="34"/>
              <w:jc w:val="center"/>
              <w:rPr>
                <w:bCs/>
                <w:sz w:val="20"/>
                <w:lang w:eastAsia="en-US"/>
              </w:rPr>
            </w:pPr>
            <w:r w:rsidRPr="002A388F">
              <w:rPr>
                <w:bCs/>
                <w:sz w:val="20"/>
                <w:lang w:eastAsia="en-US"/>
              </w:rPr>
              <w:t>3</w:t>
            </w:r>
          </w:p>
        </w:tc>
        <w:tc>
          <w:tcPr>
            <w:tcW w:w="332" w:type="pct"/>
            <w:hideMark/>
          </w:tcPr>
          <w:p w:rsidR="00BD61EB" w:rsidRPr="00116B6C" w:rsidRDefault="00BD61EB" w:rsidP="00637DF4">
            <w:pPr>
              <w:ind w:right="34"/>
              <w:jc w:val="center"/>
              <w:rPr>
                <w:bCs/>
                <w:sz w:val="20"/>
                <w:lang w:eastAsia="en-US"/>
              </w:rPr>
            </w:pPr>
            <w:r w:rsidRPr="00116B6C">
              <w:rPr>
                <w:bCs/>
                <w:sz w:val="20"/>
                <w:lang w:eastAsia="en-US"/>
              </w:rPr>
              <w:t>4</w:t>
            </w:r>
          </w:p>
        </w:tc>
        <w:tc>
          <w:tcPr>
            <w:tcW w:w="424" w:type="pct"/>
            <w:hideMark/>
          </w:tcPr>
          <w:p w:rsidR="00BD61EB" w:rsidRPr="00116B6C" w:rsidRDefault="00BD61EB" w:rsidP="00637DF4">
            <w:pPr>
              <w:ind w:right="34"/>
              <w:jc w:val="center"/>
              <w:rPr>
                <w:bCs/>
                <w:sz w:val="20"/>
                <w:lang w:eastAsia="en-US"/>
              </w:rPr>
            </w:pPr>
            <w:r w:rsidRPr="00116B6C">
              <w:rPr>
                <w:bCs/>
                <w:sz w:val="20"/>
                <w:lang w:eastAsia="en-US"/>
              </w:rPr>
              <w:t>5</w:t>
            </w:r>
          </w:p>
        </w:tc>
        <w:tc>
          <w:tcPr>
            <w:tcW w:w="330" w:type="pct"/>
            <w:hideMark/>
          </w:tcPr>
          <w:p w:rsidR="00BD61EB" w:rsidRPr="00116B6C" w:rsidRDefault="00BD61EB" w:rsidP="00637DF4">
            <w:pPr>
              <w:ind w:right="34"/>
              <w:jc w:val="center"/>
              <w:rPr>
                <w:bCs/>
                <w:sz w:val="20"/>
                <w:lang w:eastAsia="en-US"/>
              </w:rPr>
            </w:pPr>
            <w:r w:rsidRPr="00116B6C">
              <w:rPr>
                <w:bCs/>
                <w:sz w:val="20"/>
                <w:lang w:eastAsia="en-US"/>
              </w:rPr>
              <w:t>6</w:t>
            </w:r>
          </w:p>
        </w:tc>
        <w:tc>
          <w:tcPr>
            <w:tcW w:w="378" w:type="pct"/>
            <w:hideMark/>
          </w:tcPr>
          <w:p w:rsidR="00BD61EB" w:rsidRPr="00116B6C" w:rsidRDefault="00BD61EB" w:rsidP="00637DF4">
            <w:pPr>
              <w:ind w:right="34"/>
              <w:jc w:val="center"/>
              <w:rPr>
                <w:bCs/>
                <w:sz w:val="20"/>
                <w:lang w:eastAsia="en-US"/>
              </w:rPr>
            </w:pPr>
            <w:r w:rsidRPr="00116B6C">
              <w:rPr>
                <w:bCs/>
                <w:sz w:val="20"/>
                <w:lang w:eastAsia="en-US"/>
              </w:rPr>
              <w:t>7</w:t>
            </w:r>
          </w:p>
        </w:tc>
        <w:tc>
          <w:tcPr>
            <w:tcW w:w="422" w:type="pct"/>
          </w:tcPr>
          <w:p w:rsidR="00BD61EB" w:rsidRPr="00116B6C" w:rsidRDefault="00BD61EB" w:rsidP="00637DF4">
            <w:pPr>
              <w:ind w:right="34"/>
              <w:jc w:val="center"/>
              <w:rPr>
                <w:bCs/>
                <w:sz w:val="20"/>
                <w:lang w:eastAsia="en-US"/>
              </w:rPr>
            </w:pPr>
            <w:r w:rsidRPr="00116B6C">
              <w:rPr>
                <w:bCs/>
                <w:sz w:val="20"/>
                <w:lang w:eastAsia="en-US"/>
              </w:rPr>
              <w:t>8</w:t>
            </w:r>
          </w:p>
        </w:tc>
        <w:tc>
          <w:tcPr>
            <w:tcW w:w="378" w:type="pct"/>
            <w:hideMark/>
          </w:tcPr>
          <w:p w:rsidR="00BD61EB" w:rsidRPr="00116B6C" w:rsidRDefault="00BD61EB" w:rsidP="00637DF4">
            <w:pPr>
              <w:ind w:right="34"/>
              <w:jc w:val="center"/>
              <w:rPr>
                <w:bCs/>
                <w:sz w:val="20"/>
                <w:lang w:eastAsia="en-US"/>
              </w:rPr>
            </w:pPr>
            <w:r w:rsidRPr="00116B6C">
              <w:rPr>
                <w:bCs/>
                <w:sz w:val="20"/>
                <w:lang w:eastAsia="en-US"/>
              </w:rPr>
              <w:t>9</w:t>
            </w:r>
          </w:p>
        </w:tc>
        <w:tc>
          <w:tcPr>
            <w:tcW w:w="234" w:type="pct"/>
            <w:hideMark/>
          </w:tcPr>
          <w:p w:rsidR="00BD61EB" w:rsidRPr="00116B6C" w:rsidRDefault="00BD61EB" w:rsidP="00637DF4">
            <w:pPr>
              <w:ind w:right="34"/>
              <w:jc w:val="center"/>
              <w:rPr>
                <w:bCs/>
                <w:sz w:val="20"/>
                <w:lang w:eastAsia="en-US"/>
              </w:rPr>
            </w:pPr>
            <w:r w:rsidRPr="00116B6C">
              <w:rPr>
                <w:bCs/>
                <w:sz w:val="20"/>
                <w:lang w:eastAsia="en-US"/>
              </w:rPr>
              <w:t>10</w:t>
            </w:r>
          </w:p>
        </w:tc>
        <w:tc>
          <w:tcPr>
            <w:tcW w:w="332" w:type="pct"/>
            <w:hideMark/>
          </w:tcPr>
          <w:p w:rsidR="00BD61EB" w:rsidRPr="00116B6C" w:rsidRDefault="00BD61EB" w:rsidP="00637DF4">
            <w:pPr>
              <w:ind w:right="34"/>
              <w:jc w:val="center"/>
              <w:rPr>
                <w:bCs/>
                <w:sz w:val="20"/>
                <w:lang w:eastAsia="en-US"/>
              </w:rPr>
            </w:pPr>
            <w:r w:rsidRPr="00116B6C">
              <w:rPr>
                <w:bCs/>
                <w:sz w:val="20"/>
                <w:lang w:eastAsia="en-US"/>
              </w:rPr>
              <w:t>11</w:t>
            </w:r>
          </w:p>
        </w:tc>
        <w:tc>
          <w:tcPr>
            <w:tcW w:w="281" w:type="pct"/>
            <w:hideMark/>
          </w:tcPr>
          <w:p w:rsidR="00BD61EB" w:rsidRPr="00116B6C" w:rsidRDefault="00BD61EB" w:rsidP="00637DF4">
            <w:pPr>
              <w:ind w:right="34"/>
              <w:jc w:val="center"/>
              <w:rPr>
                <w:bCs/>
                <w:sz w:val="20"/>
                <w:lang w:eastAsia="en-US"/>
              </w:rPr>
            </w:pPr>
            <w:r w:rsidRPr="00116B6C">
              <w:rPr>
                <w:bCs/>
                <w:sz w:val="20"/>
                <w:lang w:eastAsia="en-US"/>
              </w:rPr>
              <w:t>12</w:t>
            </w:r>
          </w:p>
        </w:tc>
      </w:tr>
      <w:tr w:rsidR="00A62631" w:rsidRPr="00C24023" w:rsidTr="00A62631">
        <w:trPr>
          <w:trHeight w:val="576"/>
        </w:trPr>
        <w:tc>
          <w:tcPr>
            <w:tcW w:w="189" w:type="pct"/>
            <w:hideMark/>
          </w:tcPr>
          <w:p w:rsidR="00A62631" w:rsidRPr="00C24023" w:rsidRDefault="00A62631" w:rsidP="00637DF4">
            <w:pPr>
              <w:ind w:right="34"/>
              <w:rPr>
                <w:bCs/>
                <w:sz w:val="20"/>
                <w:lang w:eastAsia="en-US"/>
              </w:rPr>
            </w:pPr>
            <w:r w:rsidRPr="00C24023">
              <w:rPr>
                <w:bCs/>
                <w:sz w:val="20"/>
                <w:lang w:eastAsia="en-US"/>
              </w:rPr>
              <w:t>1.</w:t>
            </w:r>
          </w:p>
        </w:tc>
        <w:tc>
          <w:tcPr>
            <w:tcW w:w="425" w:type="pct"/>
          </w:tcPr>
          <w:p w:rsidR="00A62631" w:rsidRPr="00D94EE5" w:rsidRDefault="00A62631" w:rsidP="00637DF4">
            <w:pPr>
              <w:rPr>
                <w:snapToGrid/>
                <w:color w:val="000000"/>
                <w:sz w:val="20"/>
              </w:rPr>
            </w:pPr>
          </w:p>
        </w:tc>
        <w:tc>
          <w:tcPr>
            <w:tcW w:w="1274" w:type="pct"/>
            <w:vAlign w:val="center"/>
          </w:tcPr>
          <w:p w:rsidR="00A62631" w:rsidRPr="00357765" w:rsidRDefault="00A62631" w:rsidP="00DC4679">
            <w:pPr>
              <w:ind w:firstLine="34"/>
              <w:rPr>
                <w:color w:val="000000"/>
                <w:sz w:val="24"/>
                <w:szCs w:val="24"/>
              </w:rPr>
            </w:pPr>
            <w:proofErr w:type="spellStart"/>
            <w:r w:rsidRPr="003041A8">
              <w:rPr>
                <w:color w:val="000000"/>
                <w:sz w:val="24"/>
                <w:szCs w:val="24"/>
              </w:rPr>
              <w:t>Антистеплер</w:t>
            </w:r>
            <w:proofErr w:type="spellEnd"/>
            <w:r w:rsidRPr="003041A8">
              <w:rPr>
                <w:color w:val="000000"/>
                <w:sz w:val="24"/>
                <w:szCs w:val="24"/>
              </w:rPr>
              <w:t xml:space="preserve"> KW-TRIO  5093 для </w:t>
            </w:r>
            <w:r>
              <w:rPr>
                <w:color w:val="000000"/>
                <w:sz w:val="24"/>
                <w:szCs w:val="24"/>
              </w:rPr>
              <w:t xml:space="preserve">   </w:t>
            </w:r>
            <w:r w:rsidRPr="003041A8">
              <w:rPr>
                <w:color w:val="000000"/>
                <w:sz w:val="24"/>
                <w:szCs w:val="24"/>
              </w:rPr>
              <w:t>всех видов скоб, чёрный</w:t>
            </w:r>
          </w:p>
        </w:tc>
        <w:tc>
          <w:tcPr>
            <w:tcW w:w="332" w:type="pct"/>
            <w:hideMark/>
          </w:tcPr>
          <w:p w:rsidR="00A62631" w:rsidRPr="00C24023" w:rsidRDefault="00A62631" w:rsidP="00637DF4">
            <w:pPr>
              <w:ind w:right="34"/>
              <w:rPr>
                <w:bCs/>
                <w:sz w:val="20"/>
                <w:lang w:eastAsia="en-US"/>
              </w:rPr>
            </w:pPr>
          </w:p>
        </w:tc>
        <w:tc>
          <w:tcPr>
            <w:tcW w:w="424" w:type="pct"/>
            <w:hideMark/>
          </w:tcPr>
          <w:p w:rsidR="00A62631" w:rsidRPr="00C24023" w:rsidRDefault="00A62631" w:rsidP="00637DF4">
            <w:pPr>
              <w:ind w:right="34"/>
              <w:rPr>
                <w:bCs/>
                <w:sz w:val="20"/>
                <w:lang w:eastAsia="en-US"/>
              </w:rPr>
            </w:pPr>
          </w:p>
        </w:tc>
        <w:tc>
          <w:tcPr>
            <w:tcW w:w="330" w:type="pct"/>
            <w:hideMark/>
          </w:tcPr>
          <w:p w:rsidR="00A62631" w:rsidRPr="00C24023" w:rsidRDefault="00A62631" w:rsidP="00637DF4">
            <w:pPr>
              <w:ind w:right="34"/>
              <w:rPr>
                <w:bCs/>
                <w:sz w:val="20"/>
                <w:lang w:eastAsia="en-US"/>
              </w:rPr>
            </w:pPr>
          </w:p>
        </w:tc>
        <w:tc>
          <w:tcPr>
            <w:tcW w:w="378" w:type="pct"/>
            <w:hideMark/>
          </w:tcPr>
          <w:p w:rsidR="00A62631" w:rsidRPr="00C24023" w:rsidRDefault="00A62631" w:rsidP="00637DF4">
            <w:pPr>
              <w:ind w:right="34"/>
              <w:rPr>
                <w:bCs/>
                <w:sz w:val="20"/>
                <w:lang w:eastAsia="en-US"/>
              </w:rPr>
            </w:pPr>
          </w:p>
        </w:tc>
        <w:tc>
          <w:tcPr>
            <w:tcW w:w="422" w:type="pct"/>
          </w:tcPr>
          <w:p w:rsidR="00A62631" w:rsidRPr="00C24023" w:rsidRDefault="00A62631" w:rsidP="00637DF4">
            <w:pPr>
              <w:ind w:right="34"/>
              <w:rPr>
                <w:bCs/>
                <w:sz w:val="20"/>
                <w:lang w:eastAsia="en-US"/>
              </w:rPr>
            </w:pPr>
          </w:p>
        </w:tc>
        <w:tc>
          <w:tcPr>
            <w:tcW w:w="378" w:type="pct"/>
            <w:hideMark/>
          </w:tcPr>
          <w:p w:rsidR="00A62631" w:rsidRPr="00C2402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w:t>
            </w:r>
          </w:p>
        </w:tc>
        <w:tc>
          <w:tcPr>
            <w:tcW w:w="332" w:type="pct"/>
            <w:hideMark/>
          </w:tcPr>
          <w:p w:rsidR="00A62631" w:rsidRPr="00C24023" w:rsidRDefault="00A62631" w:rsidP="00637DF4">
            <w:pPr>
              <w:ind w:right="34"/>
              <w:rPr>
                <w:bCs/>
                <w:sz w:val="20"/>
                <w:lang w:eastAsia="en-US"/>
              </w:rPr>
            </w:pPr>
          </w:p>
        </w:tc>
        <w:tc>
          <w:tcPr>
            <w:tcW w:w="281" w:type="pct"/>
            <w:hideMark/>
          </w:tcPr>
          <w:p w:rsidR="00A62631" w:rsidRPr="00C24023" w:rsidRDefault="00A62631" w:rsidP="00637DF4">
            <w:pPr>
              <w:ind w:right="34"/>
              <w:rPr>
                <w:bCs/>
                <w:sz w:val="20"/>
                <w:lang w:eastAsia="en-US"/>
              </w:rPr>
            </w:pPr>
          </w:p>
        </w:tc>
      </w:tr>
      <w:tr w:rsidR="00A62631" w:rsidRPr="00981110" w:rsidTr="00A62631">
        <w:trPr>
          <w:trHeight w:val="315"/>
        </w:trPr>
        <w:tc>
          <w:tcPr>
            <w:tcW w:w="189" w:type="pct"/>
          </w:tcPr>
          <w:p w:rsidR="00A62631" w:rsidRPr="00C24023" w:rsidRDefault="00A62631" w:rsidP="00637DF4">
            <w:pPr>
              <w:ind w:right="34"/>
              <w:rPr>
                <w:bCs/>
                <w:sz w:val="20"/>
                <w:lang w:eastAsia="en-US"/>
              </w:rPr>
            </w:pPr>
            <w:r w:rsidRPr="00C24023">
              <w:rPr>
                <w:bCs/>
                <w:sz w:val="20"/>
                <w:lang w:eastAsia="en-US"/>
              </w:rPr>
              <w:lastRenderedPageBreak/>
              <w:t>2.</w:t>
            </w:r>
          </w:p>
        </w:tc>
        <w:tc>
          <w:tcPr>
            <w:tcW w:w="425" w:type="pct"/>
          </w:tcPr>
          <w:p w:rsidR="00A62631" w:rsidRPr="00D94EE5" w:rsidRDefault="00A62631" w:rsidP="00637DF4">
            <w:pPr>
              <w:rPr>
                <w:color w:val="000000"/>
                <w:sz w:val="20"/>
              </w:rPr>
            </w:pPr>
          </w:p>
        </w:tc>
        <w:tc>
          <w:tcPr>
            <w:tcW w:w="1274" w:type="pct"/>
            <w:vAlign w:val="center"/>
          </w:tcPr>
          <w:p w:rsidR="00A62631" w:rsidRPr="00DD30BD" w:rsidRDefault="00A62631" w:rsidP="006D22CE">
            <w:pPr>
              <w:ind w:firstLine="34"/>
              <w:rPr>
                <w:color w:val="000000"/>
                <w:sz w:val="24"/>
                <w:szCs w:val="24"/>
              </w:rPr>
            </w:pPr>
            <w:proofErr w:type="spellStart"/>
            <w:r w:rsidRPr="003041A8">
              <w:rPr>
                <w:color w:val="000000"/>
                <w:sz w:val="24"/>
                <w:szCs w:val="24"/>
              </w:rPr>
              <w:t>Антистеплер</w:t>
            </w:r>
            <w:proofErr w:type="spellEnd"/>
            <w:r w:rsidRPr="003041A8">
              <w:rPr>
                <w:color w:val="000000"/>
                <w:sz w:val="24"/>
                <w:szCs w:val="24"/>
              </w:rPr>
              <w:t xml:space="preserve"> для скоб № 10 и № 24/6, BRAUBERG "ST-100", с фиксатором, черный/синий</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200</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981110" w:rsidTr="00A62631">
        <w:trPr>
          <w:trHeight w:val="315"/>
        </w:trPr>
        <w:tc>
          <w:tcPr>
            <w:tcW w:w="189" w:type="pct"/>
          </w:tcPr>
          <w:p w:rsidR="00A62631" w:rsidRPr="00C24023" w:rsidRDefault="00A62631" w:rsidP="00637DF4">
            <w:pPr>
              <w:ind w:right="34"/>
              <w:rPr>
                <w:bCs/>
                <w:sz w:val="20"/>
                <w:lang w:eastAsia="en-US"/>
              </w:rPr>
            </w:pPr>
            <w:r>
              <w:rPr>
                <w:bCs/>
                <w:sz w:val="20"/>
                <w:lang w:eastAsia="en-US"/>
              </w:rPr>
              <w:t>3.</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jc w:val="both"/>
              <w:rPr>
                <w:color w:val="000000"/>
                <w:sz w:val="24"/>
                <w:szCs w:val="24"/>
              </w:rPr>
            </w:pPr>
            <w:r w:rsidRPr="003041A8">
              <w:rPr>
                <w:color w:val="000000"/>
                <w:sz w:val="24"/>
                <w:szCs w:val="24"/>
              </w:rPr>
              <w:t>Блок для записей BRAUBERG, непроклеенный, куб 9х9х5 см, белый, белизна 95-98%</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Pr="00C24023" w:rsidRDefault="00A62631" w:rsidP="00637DF4">
            <w:pPr>
              <w:ind w:right="34"/>
              <w:rPr>
                <w:bCs/>
                <w:sz w:val="20"/>
                <w:lang w:eastAsia="en-US"/>
              </w:rPr>
            </w:pPr>
            <w:r>
              <w:rPr>
                <w:bCs/>
                <w:sz w:val="20"/>
                <w:lang w:eastAsia="en-US"/>
              </w:rPr>
              <w:t>4.</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jc w:val="both"/>
              <w:rPr>
                <w:color w:val="000000"/>
                <w:sz w:val="24"/>
                <w:szCs w:val="24"/>
              </w:rPr>
            </w:pPr>
            <w:r w:rsidRPr="003041A8">
              <w:rPr>
                <w:color w:val="000000"/>
                <w:sz w:val="24"/>
                <w:szCs w:val="24"/>
              </w:rPr>
              <w:t>Блок самоклеящийся (</w:t>
            </w:r>
            <w:proofErr w:type="spellStart"/>
            <w:r w:rsidRPr="003041A8">
              <w:rPr>
                <w:color w:val="000000"/>
                <w:sz w:val="24"/>
                <w:szCs w:val="24"/>
              </w:rPr>
              <w:t>стикеры</w:t>
            </w:r>
            <w:proofErr w:type="spellEnd"/>
            <w:r w:rsidRPr="003041A8">
              <w:rPr>
                <w:color w:val="000000"/>
                <w:sz w:val="24"/>
                <w:szCs w:val="24"/>
              </w:rPr>
              <w:t>) BRAUBERG, ПАСТЕЛЬНЫЙ, 76х76 мм, 100 листов, желтый</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246B63" w:rsidTr="00A62631">
        <w:trPr>
          <w:trHeight w:val="315"/>
        </w:trPr>
        <w:tc>
          <w:tcPr>
            <w:tcW w:w="189" w:type="pct"/>
          </w:tcPr>
          <w:p w:rsidR="00A62631" w:rsidRPr="00C24023" w:rsidRDefault="00A62631" w:rsidP="00637DF4">
            <w:pPr>
              <w:ind w:right="34"/>
              <w:rPr>
                <w:bCs/>
                <w:sz w:val="20"/>
                <w:lang w:eastAsia="en-US"/>
              </w:rPr>
            </w:pPr>
            <w:r>
              <w:rPr>
                <w:bCs/>
                <w:sz w:val="20"/>
                <w:lang w:eastAsia="en-US"/>
              </w:rPr>
              <w:t>5.</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Гель для увлажнения пальцев  BRAUBERG 25гр.</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30</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246B63" w:rsidTr="00A62631">
        <w:trPr>
          <w:trHeight w:val="315"/>
        </w:trPr>
        <w:tc>
          <w:tcPr>
            <w:tcW w:w="189" w:type="pct"/>
          </w:tcPr>
          <w:p w:rsidR="00A62631" w:rsidRPr="00246B63" w:rsidRDefault="00A62631" w:rsidP="00637DF4">
            <w:pPr>
              <w:ind w:right="34"/>
              <w:rPr>
                <w:bCs/>
                <w:sz w:val="20"/>
                <w:lang w:eastAsia="en-US"/>
              </w:rPr>
            </w:pPr>
            <w:r>
              <w:rPr>
                <w:bCs/>
                <w:sz w:val="20"/>
                <w:lang w:eastAsia="en-US"/>
              </w:rPr>
              <w:t>6.</w:t>
            </w:r>
          </w:p>
        </w:tc>
        <w:tc>
          <w:tcPr>
            <w:tcW w:w="425" w:type="pct"/>
          </w:tcPr>
          <w:p w:rsidR="00A62631" w:rsidRPr="00246B63" w:rsidRDefault="00A62631" w:rsidP="00637DF4">
            <w:pPr>
              <w:rPr>
                <w:color w:val="000000"/>
                <w:sz w:val="20"/>
                <w:lang w:val="en-US"/>
              </w:rPr>
            </w:pPr>
          </w:p>
        </w:tc>
        <w:tc>
          <w:tcPr>
            <w:tcW w:w="1274" w:type="pct"/>
            <w:vAlign w:val="center"/>
          </w:tcPr>
          <w:p w:rsidR="00A62631" w:rsidRPr="003041A8" w:rsidRDefault="00A62631" w:rsidP="006D7FD5">
            <w:pPr>
              <w:rPr>
                <w:color w:val="000000"/>
                <w:sz w:val="24"/>
                <w:szCs w:val="24"/>
              </w:rPr>
            </w:pPr>
            <w:r w:rsidRPr="003041A8">
              <w:rPr>
                <w:color w:val="000000"/>
                <w:sz w:val="24"/>
                <w:szCs w:val="24"/>
              </w:rPr>
              <w:t>Дырокол большой BRAUBERG "</w:t>
            </w:r>
            <w:proofErr w:type="spellStart"/>
            <w:r w:rsidRPr="003041A8">
              <w:rPr>
                <w:color w:val="000000"/>
                <w:sz w:val="24"/>
                <w:szCs w:val="24"/>
              </w:rPr>
              <w:t>Heavy</w:t>
            </w:r>
            <w:proofErr w:type="spellEnd"/>
            <w:r w:rsidRPr="003041A8">
              <w:rPr>
                <w:color w:val="000000"/>
                <w:sz w:val="24"/>
                <w:szCs w:val="24"/>
              </w:rPr>
              <w:t xml:space="preserve"> </w:t>
            </w:r>
            <w:proofErr w:type="spellStart"/>
            <w:r w:rsidRPr="003041A8">
              <w:rPr>
                <w:color w:val="000000"/>
                <w:sz w:val="24"/>
                <w:szCs w:val="24"/>
              </w:rPr>
              <w:t>duty</w:t>
            </w:r>
            <w:proofErr w:type="spellEnd"/>
            <w:r w:rsidRPr="003041A8">
              <w:rPr>
                <w:color w:val="000000"/>
                <w:sz w:val="24"/>
                <w:szCs w:val="24"/>
              </w:rPr>
              <w:t>", до 60 листов, (синий/черный/серый), мощный</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15</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246B63" w:rsidTr="00A62631">
        <w:trPr>
          <w:trHeight w:val="315"/>
        </w:trPr>
        <w:tc>
          <w:tcPr>
            <w:tcW w:w="189" w:type="pct"/>
          </w:tcPr>
          <w:p w:rsidR="00A62631" w:rsidRPr="00246B63" w:rsidRDefault="00A62631" w:rsidP="00637DF4">
            <w:pPr>
              <w:ind w:right="34"/>
              <w:rPr>
                <w:bCs/>
                <w:sz w:val="20"/>
                <w:lang w:eastAsia="en-US"/>
              </w:rPr>
            </w:pPr>
            <w:r>
              <w:rPr>
                <w:bCs/>
                <w:sz w:val="20"/>
                <w:lang w:eastAsia="en-US"/>
              </w:rPr>
              <w:t>7.</w:t>
            </w:r>
          </w:p>
        </w:tc>
        <w:tc>
          <w:tcPr>
            <w:tcW w:w="425" w:type="pct"/>
          </w:tcPr>
          <w:p w:rsidR="00A62631" w:rsidRPr="00246B63" w:rsidRDefault="00A62631" w:rsidP="00637DF4">
            <w:pPr>
              <w:rPr>
                <w:color w:val="000000"/>
                <w:sz w:val="20"/>
                <w:lang w:val="en-US"/>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Дырокол металлический BRAUBERG "</w:t>
            </w:r>
            <w:r w:rsidR="006D7FD5">
              <w:rPr>
                <w:color w:val="000000"/>
                <w:sz w:val="24"/>
                <w:szCs w:val="24"/>
              </w:rPr>
              <w:t xml:space="preserve">PN-100M", до 30 листов, ассорти </w:t>
            </w:r>
            <w:r w:rsidRPr="003041A8">
              <w:rPr>
                <w:color w:val="000000"/>
                <w:sz w:val="24"/>
                <w:szCs w:val="24"/>
              </w:rPr>
              <w:t>(синий/черный/серый)</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12</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981110" w:rsidTr="00A62631">
        <w:trPr>
          <w:trHeight w:val="315"/>
        </w:trPr>
        <w:tc>
          <w:tcPr>
            <w:tcW w:w="189" w:type="pct"/>
          </w:tcPr>
          <w:p w:rsidR="00A62631" w:rsidRPr="00246B63" w:rsidRDefault="00A62631" w:rsidP="00637DF4">
            <w:pPr>
              <w:ind w:right="34"/>
              <w:rPr>
                <w:bCs/>
                <w:sz w:val="20"/>
                <w:lang w:eastAsia="en-US"/>
              </w:rPr>
            </w:pPr>
            <w:r>
              <w:rPr>
                <w:bCs/>
                <w:sz w:val="20"/>
                <w:lang w:eastAsia="en-US"/>
              </w:rPr>
              <w:t>8.</w:t>
            </w:r>
          </w:p>
        </w:tc>
        <w:tc>
          <w:tcPr>
            <w:tcW w:w="425" w:type="pct"/>
          </w:tcPr>
          <w:p w:rsidR="00A62631" w:rsidRPr="00246B63" w:rsidRDefault="00A62631" w:rsidP="00637DF4">
            <w:pPr>
              <w:rPr>
                <w:color w:val="000000"/>
                <w:sz w:val="20"/>
                <w:lang w:val="en-US"/>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Зажимы для бумаг BRAUBERG, КОМПЛЕКТ 12 шт., 15 мм, на 45 листов, черные, картонная коробка</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80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246B63" w:rsidTr="00A62631">
        <w:trPr>
          <w:trHeight w:val="315"/>
        </w:trPr>
        <w:tc>
          <w:tcPr>
            <w:tcW w:w="189" w:type="pct"/>
          </w:tcPr>
          <w:p w:rsidR="00A62631" w:rsidRPr="00C24023" w:rsidRDefault="00A62631" w:rsidP="00637DF4">
            <w:pPr>
              <w:ind w:right="34"/>
              <w:rPr>
                <w:bCs/>
                <w:sz w:val="20"/>
                <w:lang w:eastAsia="en-US"/>
              </w:rPr>
            </w:pPr>
            <w:r>
              <w:rPr>
                <w:bCs/>
                <w:sz w:val="20"/>
                <w:lang w:eastAsia="en-US"/>
              </w:rPr>
              <w:t>9.</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Зажимы для бумаг BRAUBERG, КОМПЛЕКТ 12 шт., 19 мм, на 60 листов, черные, картонная коробка</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80</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246B63" w:rsidTr="00A62631">
        <w:trPr>
          <w:trHeight w:val="315"/>
        </w:trPr>
        <w:tc>
          <w:tcPr>
            <w:tcW w:w="189" w:type="pct"/>
          </w:tcPr>
          <w:p w:rsidR="00A62631" w:rsidRPr="00246B63" w:rsidRDefault="00A62631" w:rsidP="00637DF4">
            <w:pPr>
              <w:ind w:right="34"/>
              <w:rPr>
                <w:bCs/>
                <w:sz w:val="20"/>
                <w:lang w:eastAsia="en-US"/>
              </w:rPr>
            </w:pPr>
            <w:r>
              <w:rPr>
                <w:bCs/>
                <w:sz w:val="20"/>
                <w:lang w:eastAsia="en-US"/>
              </w:rPr>
              <w:t>10.</w:t>
            </w:r>
          </w:p>
        </w:tc>
        <w:tc>
          <w:tcPr>
            <w:tcW w:w="425" w:type="pct"/>
          </w:tcPr>
          <w:p w:rsidR="00A62631" w:rsidRPr="00246B63" w:rsidRDefault="00A62631" w:rsidP="00637DF4">
            <w:pPr>
              <w:rPr>
                <w:color w:val="000000"/>
                <w:sz w:val="20"/>
                <w:lang w:val="en-US"/>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Зажимы для бумаг BRAUBERG, КОМПЛЕКТ 12 шт., 25 мм, на 100 листов, черные, картонная коробка</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120</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246B63" w:rsidTr="00A62631">
        <w:trPr>
          <w:trHeight w:val="315"/>
        </w:trPr>
        <w:tc>
          <w:tcPr>
            <w:tcW w:w="189" w:type="pct"/>
          </w:tcPr>
          <w:p w:rsidR="00A62631" w:rsidRPr="00246B63" w:rsidRDefault="00A62631" w:rsidP="00637DF4">
            <w:pPr>
              <w:ind w:right="34"/>
              <w:rPr>
                <w:bCs/>
                <w:sz w:val="20"/>
                <w:lang w:eastAsia="en-US"/>
              </w:rPr>
            </w:pPr>
            <w:r>
              <w:rPr>
                <w:bCs/>
                <w:sz w:val="20"/>
                <w:lang w:eastAsia="en-US"/>
              </w:rPr>
              <w:t>11.</w:t>
            </w:r>
          </w:p>
        </w:tc>
        <w:tc>
          <w:tcPr>
            <w:tcW w:w="425" w:type="pct"/>
          </w:tcPr>
          <w:p w:rsidR="00A62631" w:rsidRPr="00246B63" w:rsidRDefault="00A62631" w:rsidP="00637DF4">
            <w:pPr>
              <w:rPr>
                <w:color w:val="000000"/>
                <w:sz w:val="20"/>
                <w:lang w:val="en-US"/>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Зажимы для бумаг BRAUBERG, КОМПЛЕКТ 12 шт., 32 мм, на 140 листов, черные, картонная коробка</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120</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981110" w:rsidTr="00A62631">
        <w:trPr>
          <w:trHeight w:val="315"/>
        </w:trPr>
        <w:tc>
          <w:tcPr>
            <w:tcW w:w="189" w:type="pct"/>
          </w:tcPr>
          <w:p w:rsidR="00A62631" w:rsidRPr="00246B63" w:rsidRDefault="00A62631" w:rsidP="00637DF4">
            <w:pPr>
              <w:ind w:right="34"/>
              <w:rPr>
                <w:bCs/>
                <w:sz w:val="20"/>
                <w:lang w:eastAsia="en-US"/>
              </w:rPr>
            </w:pPr>
            <w:r>
              <w:rPr>
                <w:bCs/>
                <w:sz w:val="20"/>
                <w:lang w:eastAsia="en-US"/>
              </w:rPr>
              <w:t>12.</w:t>
            </w:r>
          </w:p>
        </w:tc>
        <w:tc>
          <w:tcPr>
            <w:tcW w:w="425" w:type="pct"/>
          </w:tcPr>
          <w:p w:rsidR="00A62631" w:rsidRPr="00246B63" w:rsidRDefault="00A62631" w:rsidP="00637DF4">
            <w:pPr>
              <w:rPr>
                <w:color w:val="000000"/>
                <w:sz w:val="20"/>
                <w:lang w:val="en-US"/>
              </w:rPr>
            </w:pPr>
          </w:p>
        </w:tc>
        <w:tc>
          <w:tcPr>
            <w:tcW w:w="1274" w:type="pct"/>
            <w:vAlign w:val="center"/>
          </w:tcPr>
          <w:p w:rsidR="00A62631" w:rsidRDefault="00A62631" w:rsidP="00F02267">
            <w:pPr>
              <w:rPr>
                <w:color w:val="000000"/>
                <w:sz w:val="24"/>
                <w:szCs w:val="24"/>
              </w:rPr>
            </w:pPr>
            <w:r w:rsidRPr="003041A8">
              <w:rPr>
                <w:color w:val="000000"/>
                <w:sz w:val="24"/>
                <w:szCs w:val="24"/>
              </w:rPr>
              <w:t xml:space="preserve">Зажимы для бумаг BRAUBERG, КОМПЛЕКТ 12 шт., 41 мм, на 200 </w:t>
            </w:r>
            <w:r w:rsidRPr="003041A8">
              <w:rPr>
                <w:color w:val="000000"/>
                <w:sz w:val="24"/>
                <w:szCs w:val="24"/>
              </w:rPr>
              <w:lastRenderedPageBreak/>
              <w:t>листов, черные, картонная коробка</w:t>
            </w:r>
          </w:p>
          <w:p w:rsidR="00A62631" w:rsidRPr="003041A8" w:rsidRDefault="00A62631" w:rsidP="00F02267">
            <w:pPr>
              <w:rPr>
                <w:color w:val="000000"/>
                <w:sz w:val="24"/>
                <w:szCs w:val="24"/>
              </w:rPr>
            </w:pP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150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246B63" w:rsidTr="00A62631">
        <w:trPr>
          <w:trHeight w:val="315"/>
        </w:trPr>
        <w:tc>
          <w:tcPr>
            <w:tcW w:w="189" w:type="pct"/>
          </w:tcPr>
          <w:p w:rsidR="00A62631" w:rsidRPr="00C24023" w:rsidRDefault="00A62631" w:rsidP="00637DF4">
            <w:pPr>
              <w:ind w:right="34"/>
              <w:rPr>
                <w:bCs/>
                <w:sz w:val="20"/>
                <w:lang w:eastAsia="en-US"/>
              </w:rPr>
            </w:pPr>
            <w:r>
              <w:rPr>
                <w:bCs/>
                <w:sz w:val="20"/>
                <w:lang w:eastAsia="en-US"/>
              </w:rPr>
              <w:t>13.</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Зажимы для бумаг большие BRAUBERG, КОМПЛЕКТ 12 шт., 51 мм, на 230 листов, черные, картонная коробка</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150</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246B63" w:rsidTr="00A62631">
        <w:trPr>
          <w:trHeight w:val="315"/>
        </w:trPr>
        <w:tc>
          <w:tcPr>
            <w:tcW w:w="189" w:type="pct"/>
          </w:tcPr>
          <w:p w:rsidR="00A62631" w:rsidRPr="00246B63" w:rsidRDefault="00A62631" w:rsidP="00637DF4">
            <w:pPr>
              <w:ind w:right="34"/>
              <w:rPr>
                <w:bCs/>
                <w:sz w:val="20"/>
                <w:lang w:eastAsia="en-US"/>
              </w:rPr>
            </w:pPr>
            <w:r>
              <w:rPr>
                <w:bCs/>
                <w:sz w:val="20"/>
                <w:lang w:eastAsia="en-US"/>
              </w:rPr>
              <w:t>14.</w:t>
            </w:r>
          </w:p>
        </w:tc>
        <w:tc>
          <w:tcPr>
            <w:tcW w:w="425" w:type="pct"/>
          </w:tcPr>
          <w:p w:rsidR="00A62631" w:rsidRPr="00246B63" w:rsidRDefault="00A62631" w:rsidP="00637DF4">
            <w:pPr>
              <w:rPr>
                <w:color w:val="000000"/>
                <w:sz w:val="20"/>
                <w:lang w:val="en-US"/>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Закладки клейкие BRAUBERG НЕОНОВЫЕ </w:t>
            </w:r>
            <w:r w:rsidRPr="003041A8">
              <w:rPr>
                <w:b/>
                <w:bCs/>
                <w:color w:val="000000"/>
                <w:sz w:val="24"/>
                <w:szCs w:val="24"/>
              </w:rPr>
              <w:t>бумажные</w:t>
            </w:r>
            <w:r w:rsidRPr="003041A8">
              <w:rPr>
                <w:color w:val="000000"/>
                <w:sz w:val="24"/>
                <w:szCs w:val="24"/>
              </w:rPr>
              <w:t xml:space="preserve">, 50х14 мм, 5 цветов х 50 листов, </w:t>
            </w:r>
            <w:proofErr w:type="spellStart"/>
            <w:r w:rsidRPr="003041A8">
              <w:rPr>
                <w:color w:val="000000"/>
                <w:sz w:val="24"/>
                <w:szCs w:val="24"/>
              </w:rPr>
              <w:t>европодвес</w:t>
            </w:r>
            <w:proofErr w:type="spellEnd"/>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160</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246B63" w:rsidTr="00A62631">
        <w:trPr>
          <w:trHeight w:val="315"/>
        </w:trPr>
        <w:tc>
          <w:tcPr>
            <w:tcW w:w="189" w:type="pct"/>
          </w:tcPr>
          <w:p w:rsidR="00A62631" w:rsidRPr="00246B63" w:rsidRDefault="00A62631" w:rsidP="00637DF4">
            <w:pPr>
              <w:ind w:right="34"/>
              <w:rPr>
                <w:bCs/>
                <w:sz w:val="20"/>
                <w:lang w:eastAsia="en-US"/>
              </w:rPr>
            </w:pPr>
            <w:r>
              <w:rPr>
                <w:bCs/>
                <w:sz w:val="20"/>
                <w:lang w:eastAsia="en-US"/>
              </w:rPr>
              <w:t>15.</w:t>
            </w:r>
          </w:p>
        </w:tc>
        <w:tc>
          <w:tcPr>
            <w:tcW w:w="425" w:type="pct"/>
          </w:tcPr>
          <w:p w:rsidR="00A62631" w:rsidRPr="00246B63" w:rsidRDefault="00A62631" w:rsidP="00637DF4">
            <w:pPr>
              <w:rPr>
                <w:color w:val="000000"/>
                <w:sz w:val="20"/>
                <w:lang w:val="en-US"/>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Закладки клейкие STAFF, НЕОНОВЫЕ </w:t>
            </w:r>
            <w:r w:rsidRPr="003041A8">
              <w:rPr>
                <w:b/>
                <w:bCs/>
                <w:color w:val="000000"/>
                <w:sz w:val="24"/>
                <w:szCs w:val="24"/>
              </w:rPr>
              <w:t>пластиковые</w:t>
            </w:r>
            <w:r w:rsidRPr="003041A8">
              <w:rPr>
                <w:color w:val="000000"/>
                <w:sz w:val="24"/>
                <w:szCs w:val="24"/>
              </w:rPr>
              <w:t xml:space="preserve"> "СТРЕЛКИ", 50х12 мм, 5 цветов х 20 листов, в картонной книжке</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750</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246B63" w:rsidTr="00A62631">
        <w:trPr>
          <w:trHeight w:val="315"/>
        </w:trPr>
        <w:tc>
          <w:tcPr>
            <w:tcW w:w="189" w:type="pct"/>
          </w:tcPr>
          <w:p w:rsidR="00A62631" w:rsidRPr="00246B63" w:rsidRDefault="00A62631" w:rsidP="00637DF4">
            <w:pPr>
              <w:ind w:right="34"/>
              <w:rPr>
                <w:bCs/>
                <w:sz w:val="20"/>
                <w:lang w:eastAsia="en-US"/>
              </w:rPr>
            </w:pPr>
            <w:r>
              <w:rPr>
                <w:bCs/>
                <w:sz w:val="20"/>
                <w:lang w:eastAsia="en-US"/>
              </w:rPr>
              <w:t>16.</w:t>
            </w:r>
          </w:p>
        </w:tc>
        <w:tc>
          <w:tcPr>
            <w:tcW w:w="425" w:type="pct"/>
          </w:tcPr>
          <w:p w:rsidR="00A62631" w:rsidRPr="00246B63" w:rsidRDefault="00A62631" w:rsidP="00637DF4">
            <w:pPr>
              <w:rPr>
                <w:color w:val="000000"/>
                <w:sz w:val="20"/>
                <w:lang w:val="en-US"/>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Калькулятор настольный  (200x154 мм) 12 разрядов, двойное питание, ЧЕРНЫЙ</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981110" w:rsidTr="00A62631">
        <w:trPr>
          <w:trHeight w:val="315"/>
        </w:trPr>
        <w:tc>
          <w:tcPr>
            <w:tcW w:w="189" w:type="pct"/>
          </w:tcPr>
          <w:p w:rsidR="00A62631" w:rsidRPr="00246B63" w:rsidRDefault="00A62631" w:rsidP="00637DF4">
            <w:pPr>
              <w:ind w:right="34"/>
              <w:rPr>
                <w:bCs/>
                <w:sz w:val="20"/>
                <w:lang w:eastAsia="en-US"/>
              </w:rPr>
            </w:pPr>
            <w:r>
              <w:rPr>
                <w:bCs/>
                <w:sz w:val="20"/>
                <w:lang w:eastAsia="en-US"/>
              </w:rPr>
              <w:t>17.</w:t>
            </w:r>
          </w:p>
        </w:tc>
        <w:tc>
          <w:tcPr>
            <w:tcW w:w="425" w:type="pct"/>
          </w:tcPr>
          <w:p w:rsidR="00A62631" w:rsidRPr="00246B63" w:rsidRDefault="00A62631" w:rsidP="00637DF4">
            <w:pPr>
              <w:rPr>
                <w:color w:val="000000"/>
                <w:sz w:val="20"/>
                <w:lang w:val="en-US"/>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Карандаш </w:t>
            </w:r>
            <w:proofErr w:type="spellStart"/>
            <w:r w:rsidRPr="003041A8">
              <w:rPr>
                <w:color w:val="000000"/>
                <w:sz w:val="24"/>
                <w:szCs w:val="24"/>
              </w:rPr>
              <w:t>чернографитный</w:t>
            </w:r>
            <w:proofErr w:type="spellEnd"/>
            <w:r w:rsidRPr="003041A8">
              <w:rPr>
                <w:color w:val="000000"/>
                <w:sz w:val="24"/>
                <w:szCs w:val="24"/>
              </w:rPr>
              <w:t xml:space="preserve"> BRAUBERG, 1 шт., НВ, с ластиком, заточенный</w:t>
            </w:r>
          </w:p>
        </w:tc>
        <w:tc>
          <w:tcPr>
            <w:tcW w:w="332" w:type="pct"/>
          </w:tcPr>
          <w:p w:rsidR="00A62631" w:rsidRPr="00DD30BD" w:rsidRDefault="00A62631" w:rsidP="00637DF4">
            <w:pPr>
              <w:ind w:right="34"/>
              <w:rPr>
                <w:bCs/>
                <w:sz w:val="20"/>
                <w:lang w:eastAsia="en-US"/>
              </w:rPr>
            </w:pPr>
          </w:p>
        </w:tc>
        <w:tc>
          <w:tcPr>
            <w:tcW w:w="424" w:type="pct"/>
          </w:tcPr>
          <w:p w:rsidR="00A62631" w:rsidRPr="00DD30BD" w:rsidRDefault="00A62631" w:rsidP="00637DF4">
            <w:pPr>
              <w:ind w:right="34"/>
              <w:rPr>
                <w:bCs/>
                <w:sz w:val="20"/>
                <w:lang w:eastAsia="en-US"/>
              </w:rPr>
            </w:pPr>
          </w:p>
        </w:tc>
        <w:tc>
          <w:tcPr>
            <w:tcW w:w="330"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422" w:type="pct"/>
          </w:tcPr>
          <w:p w:rsidR="00A62631" w:rsidRPr="00DD30BD" w:rsidRDefault="00A62631" w:rsidP="00637DF4">
            <w:pPr>
              <w:ind w:right="34"/>
              <w:rPr>
                <w:bCs/>
                <w:sz w:val="20"/>
                <w:lang w:eastAsia="en-US"/>
              </w:rPr>
            </w:pPr>
          </w:p>
        </w:tc>
        <w:tc>
          <w:tcPr>
            <w:tcW w:w="378" w:type="pct"/>
          </w:tcPr>
          <w:p w:rsidR="00A62631" w:rsidRPr="00DD30BD"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2000</w:t>
            </w:r>
          </w:p>
        </w:tc>
        <w:tc>
          <w:tcPr>
            <w:tcW w:w="332" w:type="pct"/>
          </w:tcPr>
          <w:p w:rsidR="00A62631" w:rsidRPr="00DD30BD" w:rsidRDefault="00A62631" w:rsidP="00637DF4">
            <w:pPr>
              <w:ind w:right="34"/>
              <w:rPr>
                <w:bCs/>
                <w:sz w:val="20"/>
                <w:lang w:eastAsia="en-US"/>
              </w:rPr>
            </w:pPr>
          </w:p>
        </w:tc>
        <w:tc>
          <w:tcPr>
            <w:tcW w:w="281" w:type="pct"/>
          </w:tcPr>
          <w:p w:rsidR="00A62631" w:rsidRPr="00DD30BD" w:rsidRDefault="00A62631" w:rsidP="00637DF4">
            <w:pPr>
              <w:ind w:right="34"/>
              <w:rPr>
                <w:bCs/>
                <w:sz w:val="20"/>
                <w:lang w:eastAsia="en-US"/>
              </w:rPr>
            </w:pPr>
          </w:p>
        </w:tc>
      </w:tr>
      <w:tr w:rsidR="00A62631" w:rsidRPr="00981110" w:rsidTr="00A62631">
        <w:trPr>
          <w:trHeight w:val="315"/>
        </w:trPr>
        <w:tc>
          <w:tcPr>
            <w:tcW w:w="189" w:type="pct"/>
          </w:tcPr>
          <w:p w:rsidR="00A62631" w:rsidRPr="00C24023" w:rsidRDefault="00A62631" w:rsidP="00637DF4">
            <w:pPr>
              <w:ind w:right="34"/>
              <w:rPr>
                <w:bCs/>
                <w:sz w:val="20"/>
                <w:lang w:eastAsia="en-US"/>
              </w:rPr>
            </w:pPr>
            <w:r>
              <w:rPr>
                <w:bCs/>
                <w:sz w:val="20"/>
                <w:lang w:eastAsia="en-US"/>
              </w:rPr>
              <w:t>18.</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Клей ПВА BRAUBERG (бумага, картон, дерево), 65 г</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700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Pr="00C24023" w:rsidRDefault="00A62631" w:rsidP="00637DF4">
            <w:pPr>
              <w:ind w:right="34"/>
              <w:rPr>
                <w:bCs/>
                <w:sz w:val="20"/>
                <w:lang w:eastAsia="en-US"/>
              </w:rPr>
            </w:pPr>
            <w:r>
              <w:rPr>
                <w:bCs/>
                <w:sz w:val="20"/>
                <w:lang w:eastAsia="en-US"/>
              </w:rPr>
              <w:t>19.</w:t>
            </w:r>
          </w:p>
        </w:tc>
        <w:tc>
          <w:tcPr>
            <w:tcW w:w="425" w:type="pct"/>
          </w:tcPr>
          <w:p w:rsidR="00A62631" w:rsidRPr="00D94EE5" w:rsidRDefault="00A62631" w:rsidP="00637DF4">
            <w:pPr>
              <w:rPr>
                <w:color w:val="000000"/>
                <w:sz w:val="20"/>
              </w:rPr>
            </w:pPr>
          </w:p>
        </w:tc>
        <w:tc>
          <w:tcPr>
            <w:tcW w:w="1274" w:type="pct"/>
            <w:vAlign w:val="center"/>
          </w:tcPr>
          <w:p w:rsidR="00A62631" w:rsidRDefault="00A62631" w:rsidP="00F02267">
            <w:pPr>
              <w:rPr>
                <w:color w:val="000000"/>
                <w:sz w:val="24"/>
                <w:szCs w:val="24"/>
              </w:rPr>
            </w:pPr>
            <w:r w:rsidRPr="003041A8">
              <w:rPr>
                <w:color w:val="000000"/>
                <w:sz w:val="24"/>
                <w:szCs w:val="24"/>
              </w:rPr>
              <w:t>Клей-карандаш BRAUBERG , 15 г</w:t>
            </w:r>
          </w:p>
          <w:p w:rsidR="00A62631" w:rsidRPr="003041A8" w:rsidRDefault="00A62631" w:rsidP="00F02267">
            <w:pPr>
              <w:rPr>
                <w:color w:val="000000"/>
                <w:sz w:val="24"/>
                <w:szCs w:val="24"/>
              </w:rPr>
            </w:pP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Pr="00C24023" w:rsidRDefault="00A62631" w:rsidP="00637DF4">
            <w:pPr>
              <w:ind w:right="34"/>
              <w:rPr>
                <w:bCs/>
                <w:sz w:val="20"/>
                <w:lang w:eastAsia="en-US"/>
              </w:rPr>
            </w:pPr>
            <w:r>
              <w:rPr>
                <w:bCs/>
                <w:sz w:val="20"/>
                <w:lang w:eastAsia="en-US"/>
              </w:rPr>
              <w:t>20.</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Клейкая лента упаковочная 48 мм х 66 м, прозрачная, толщина 45 микрон, BRAUBERG</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720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21.</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Клейкие ленты 12 мм х 33 м канцелярские BRAUBERG, комплект 12 шт., </w:t>
            </w:r>
            <w:proofErr w:type="spellStart"/>
            <w:r w:rsidRPr="003041A8">
              <w:rPr>
                <w:color w:val="000000"/>
                <w:sz w:val="24"/>
                <w:szCs w:val="24"/>
              </w:rPr>
              <w:t>прозр</w:t>
            </w:r>
            <w:proofErr w:type="spellEnd"/>
            <w:r w:rsidRPr="003041A8">
              <w:rPr>
                <w:color w:val="000000"/>
                <w:sz w:val="24"/>
                <w:szCs w:val="24"/>
              </w:rPr>
              <w:t>., гарант. длина</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50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22.</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600633">
            <w:pPr>
              <w:rPr>
                <w:color w:val="000000"/>
                <w:sz w:val="24"/>
                <w:szCs w:val="24"/>
              </w:rPr>
            </w:pPr>
            <w:r w:rsidRPr="003041A8">
              <w:rPr>
                <w:color w:val="000000"/>
                <w:sz w:val="24"/>
                <w:szCs w:val="24"/>
              </w:rPr>
              <w:t xml:space="preserve">Книга учета 96 л., клетка, твердая, </w:t>
            </w:r>
            <w:proofErr w:type="spellStart"/>
            <w:r w:rsidRPr="003041A8">
              <w:rPr>
                <w:color w:val="000000"/>
                <w:sz w:val="24"/>
                <w:szCs w:val="24"/>
              </w:rPr>
              <w:t>бумвинил</w:t>
            </w:r>
            <w:proofErr w:type="spellEnd"/>
            <w:r w:rsidRPr="003041A8">
              <w:rPr>
                <w:color w:val="000000"/>
                <w:sz w:val="24"/>
                <w:szCs w:val="24"/>
              </w:rPr>
              <w:t>, блок офсет, А4 (200х290 мм), BRAUBERG, светло-синяя</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30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lastRenderedPageBreak/>
              <w:t>23.</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Корректирующая жидкость BRAUBERG "</w:t>
            </w:r>
            <w:proofErr w:type="spellStart"/>
            <w:r w:rsidRPr="003041A8">
              <w:rPr>
                <w:color w:val="000000"/>
                <w:sz w:val="24"/>
                <w:szCs w:val="24"/>
              </w:rPr>
              <w:t>Classic</w:t>
            </w:r>
            <w:proofErr w:type="spellEnd"/>
            <w:r w:rsidRPr="003041A8">
              <w:rPr>
                <w:color w:val="000000"/>
                <w:sz w:val="24"/>
                <w:szCs w:val="24"/>
              </w:rPr>
              <w:t>", быстросохнущая, 20 мл, с кисточкой</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750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24.</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Корректирующая лента ЮНЛАНДИЯ "КАПЛЯ", 5 мм х 5 м, корпус ассорти, блистер</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25.</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Краска штемпельная BRAUBERG, фиолетовая, 45 мл, на водной основе</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30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26.</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Ластик BRAUBERG EXTRA, 45х17х10 мм, белый, прямоугольный, </w:t>
            </w:r>
            <w:proofErr w:type="spellStart"/>
            <w:r w:rsidRPr="003041A8">
              <w:rPr>
                <w:color w:val="000000"/>
                <w:sz w:val="24"/>
                <w:szCs w:val="24"/>
              </w:rPr>
              <w:t>экологичный</w:t>
            </w:r>
            <w:proofErr w:type="spellEnd"/>
            <w:r w:rsidRPr="003041A8">
              <w:rPr>
                <w:color w:val="000000"/>
                <w:sz w:val="24"/>
                <w:szCs w:val="24"/>
              </w:rPr>
              <w:t xml:space="preserve"> ПВХ, картонный держатель</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27.</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Лезвия для ножей 18 мм BRAUBERG, КОМПЛЕКТ 10 шт., толщина лезвия 0,5 мм, в пластиковом пенале</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80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28.</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Линейка пластиковая 30 см, BRAUBERG, с держателем, прозрачная, </w:t>
            </w:r>
            <w:proofErr w:type="spellStart"/>
            <w:r w:rsidRPr="003041A8">
              <w:rPr>
                <w:color w:val="000000"/>
                <w:sz w:val="24"/>
                <w:szCs w:val="24"/>
              </w:rPr>
              <w:t>европодвес</w:t>
            </w:r>
            <w:proofErr w:type="spellEnd"/>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8E5692">
            <w:pPr>
              <w:ind w:right="34"/>
              <w:rPr>
                <w:bCs/>
                <w:sz w:val="20"/>
                <w:lang w:eastAsia="en-US"/>
              </w:rPr>
            </w:pPr>
            <w:r>
              <w:rPr>
                <w:bCs/>
                <w:sz w:val="20"/>
                <w:lang w:eastAsia="en-US"/>
              </w:rPr>
              <w:t>29.</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Лоток вертикальный для бумаг BRAUBERG "</w:t>
            </w:r>
            <w:proofErr w:type="spellStart"/>
            <w:r w:rsidRPr="003041A8">
              <w:rPr>
                <w:color w:val="000000"/>
                <w:sz w:val="24"/>
                <w:szCs w:val="24"/>
              </w:rPr>
              <w:t>Energy</w:t>
            </w:r>
            <w:proofErr w:type="spellEnd"/>
            <w:r w:rsidRPr="003041A8">
              <w:rPr>
                <w:color w:val="000000"/>
                <w:sz w:val="24"/>
                <w:szCs w:val="24"/>
              </w:rPr>
              <w:t>", 250 мм, 3 отделения, сетчатый, сборный, черный</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70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30.</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Лоток горизонтальный для бумаг BRAUBERG "</w:t>
            </w:r>
            <w:proofErr w:type="spellStart"/>
            <w:r w:rsidRPr="003041A8">
              <w:rPr>
                <w:color w:val="000000"/>
                <w:sz w:val="24"/>
                <w:szCs w:val="24"/>
              </w:rPr>
              <w:t>Basic</w:t>
            </w:r>
            <w:proofErr w:type="spellEnd"/>
            <w:r w:rsidRPr="003041A8">
              <w:rPr>
                <w:color w:val="000000"/>
                <w:sz w:val="24"/>
                <w:szCs w:val="24"/>
              </w:rPr>
              <w:t>", А4 (360х270х75 мм), с пазами, сетчатый, серый</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270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31.</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8A4FA2">
            <w:pPr>
              <w:rPr>
                <w:color w:val="000000"/>
                <w:sz w:val="24"/>
                <w:szCs w:val="24"/>
              </w:rPr>
            </w:pPr>
            <w:r w:rsidRPr="003041A8">
              <w:rPr>
                <w:color w:val="000000"/>
                <w:sz w:val="24"/>
                <w:szCs w:val="24"/>
              </w:rPr>
              <w:t>Лоток для бумаг веерный BRAUBERG "</w:t>
            </w:r>
            <w:proofErr w:type="spellStart"/>
            <w:r w:rsidRPr="003041A8">
              <w:rPr>
                <w:color w:val="000000"/>
                <w:sz w:val="24"/>
                <w:szCs w:val="24"/>
              </w:rPr>
              <w:t>Basiс</w:t>
            </w:r>
            <w:proofErr w:type="spellEnd"/>
            <w:r w:rsidRPr="003041A8">
              <w:rPr>
                <w:color w:val="000000"/>
                <w:sz w:val="24"/>
                <w:szCs w:val="24"/>
              </w:rPr>
              <w:t>" 7-ми секционный, 6 отделений, сетчатый, черный</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50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32.</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Лупа просмотровая BRAUBERG, диаметр 60 мм, увеличение 6</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12</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lastRenderedPageBreak/>
              <w:t>33.</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Маркер перманентный (нестираемый) BRAUBERG "</w:t>
            </w:r>
            <w:proofErr w:type="spellStart"/>
            <w:r w:rsidRPr="003041A8">
              <w:rPr>
                <w:color w:val="000000"/>
                <w:sz w:val="24"/>
                <w:szCs w:val="24"/>
              </w:rPr>
              <w:t>Contract</w:t>
            </w:r>
            <w:proofErr w:type="spellEnd"/>
            <w:r w:rsidRPr="003041A8">
              <w:rPr>
                <w:color w:val="000000"/>
                <w:sz w:val="24"/>
                <w:szCs w:val="24"/>
              </w:rPr>
              <w:t>", ЗЕЛЕНЫЙ, круглый наконечник, 3 мм, без клипа</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300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34.</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Маркер перманентный (нестираемый) BRAUBERG "</w:t>
            </w:r>
            <w:proofErr w:type="spellStart"/>
            <w:r w:rsidRPr="003041A8">
              <w:rPr>
                <w:color w:val="000000"/>
                <w:sz w:val="24"/>
                <w:szCs w:val="24"/>
              </w:rPr>
              <w:t>Contract</w:t>
            </w:r>
            <w:proofErr w:type="spellEnd"/>
            <w:r w:rsidRPr="003041A8">
              <w:rPr>
                <w:color w:val="000000"/>
                <w:sz w:val="24"/>
                <w:szCs w:val="24"/>
              </w:rPr>
              <w:t>", КРАСНЫЙ, круглый наконечник, 3 мм, без клипа</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300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35.</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Маркер перманентный (нестираемый) BRAUBERG "</w:t>
            </w:r>
            <w:proofErr w:type="spellStart"/>
            <w:r w:rsidRPr="003041A8">
              <w:rPr>
                <w:color w:val="000000"/>
                <w:sz w:val="24"/>
                <w:szCs w:val="24"/>
              </w:rPr>
              <w:t>Contract</w:t>
            </w:r>
            <w:proofErr w:type="spellEnd"/>
            <w:r w:rsidRPr="003041A8">
              <w:rPr>
                <w:color w:val="000000"/>
                <w:sz w:val="24"/>
                <w:szCs w:val="24"/>
              </w:rPr>
              <w:t>", ЧЕРНЫЙ, круглый наконечник, 3 мм, без клипа</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600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36.</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Набор </w:t>
            </w:r>
            <w:proofErr w:type="spellStart"/>
            <w:r w:rsidRPr="003041A8">
              <w:rPr>
                <w:color w:val="000000"/>
                <w:sz w:val="24"/>
                <w:szCs w:val="24"/>
              </w:rPr>
              <w:t>текстовыделителей</w:t>
            </w:r>
            <w:proofErr w:type="spellEnd"/>
            <w:r w:rsidRPr="003041A8">
              <w:rPr>
                <w:color w:val="000000"/>
                <w:sz w:val="24"/>
                <w:szCs w:val="24"/>
              </w:rPr>
              <w:t xml:space="preserve"> 4 ЦВЕТА, BRAUBERG "ORIGINAL NEON", линия письма 1-5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500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37.</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Нож канцелярский 18 мм BRAUBERG "</w:t>
            </w:r>
            <w:proofErr w:type="spellStart"/>
            <w:r w:rsidRPr="003041A8">
              <w:rPr>
                <w:color w:val="000000"/>
                <w:sz w:val="24"/>
                <w:szCs w:val="24"/>
              </w:rPr>
              <w:t>Classic</w:t>
            </w:r>
            <w:proofErr w:type="spellEnd"/>
            <w:r w:rsidRPr="003041A8">
              <w:rPr>
                <w:color w:val="000000"/>
                <w:sz w:val="24"/>
                <w:szCs w:val="24"/>
              </w:rPr>
              <w:t xml:space="preserve">", фиксатор, корпус ассорти, упаковка с </w:t>
            </w:r>
            <w:proofErr w:type="spellStart"/>
            <w:r w:rsidRPr="003041A8">
              <w:rPr>
                <w:color w:val="000000"/>
                <w:sz w:val="24"/>
                <w:szCs w:val="24"/>
              </w:rPr>
              <w:t>европодвесом</w:t>
            </w:r>
            <w:proofErr w:type="spellEnd"/>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320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38.</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Ножницы BRAUBERG "SUPER", 210 мм, серо-черные, 2-х сторонняя заточка, эргономичные ручки</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250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39.</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Папка на 2 кольцах BRAUBERG "</w:t>
            </w:r>
            <w:proofErr w:type="spellStart"/>
            <w:r w:rsidRPr="003041A8">
              <w:rPr>
                <w:color w:val="000000"/>
                <w:sz w:val="24"/>
                <w:szCs w:val="24"/>
              </w:rPr>
              <w:t>Neon</w:t>
            </w:r>
            <w:proofErr w:type="spellEnd"/>
            <w:r w:rsidRPr="003041A8">
              <w:rPr>
                <w:color w:val="000000"/>
                <w:sz w:val="24"/>
                <w:szCs w:val="24"/>
              </w:rPr>
              <w:t>", 25 мм, внутренний карман, чёрная/синяя, до 170 листов, 0,7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250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40.</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8A4FA2">
            <w:pPr>
              <w:rPr>
                <w:color w:val="000000"/>
                <w:sz w:val="24"/>
                <w:szCs w:val="24"/>
              </w:rPr>
            </w:pPr>
            <w:r w:rsidRPr="003041A8">
              <w:rPr>
                <w:color w:val="000000"/>
                <w:sz w:val="24"/>
                <w:szCs w:val="24"/>
              </w:rPr>
              <w:t>Папка на молнии пластиковая с ручками BRAUBERG, А4, 350х270х45 мм, фактура бисер, чёрная/синяя</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41.</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Папка на резинках BRAUBERG "</w:t>
            </w:r>
            <w:proofErr w:type="spellStart"/>
            <w:r w:rsidRPr="003041A8">
              <w:rPr>
                <w:color w:val="000000"/>
                <w:sz w:val="24"/>
                <w:szCs w:val="24"/>
              </w:rPr>
              <w:t>Office</w:t>
            </w:r>
            <w:proofErr w:type="spellEnd"/>
            <w:r w:rsidRPr="003041A8">
              <w:rPr>
                <w:color w:val="000000"/>
                <w:sz w:val="24"/>
                <w:szCs w:val="24"/>
              </w:rPr>
              <w:t>", чёрная/синяя, до 300 листов, 500 мкм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42.</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Папка с пластиковым скоросшивателем BRAUBERG </w:t>
            </w:r>
            <w:r w:rsidRPr="003041A8">
              <w:rPr>
                <w:color w:val="000000"/>
                <w:sz w:val="24"/>
                <w:szCs w:val="24"/>
              </w:rPr>
              <w:lastRenderedPageBreak/>
              <w:t>"</w:t>
            </w:r>
            <w:proofErr w:type="spellStart"/>
            <w:r w:rsidRPr="003041A8">
              <w:rPr>
                <w:color w:val="000000"/>
                <w:sz w:val="24"/>
                <w:szCs w:val="24"/>
              </w:rPr>
              <w:t>Office</w:t>
            </w:r>
            <w:proofErr w:type="spellEnd"/>
            <w:r w:rsidRPr="003041A8">
              <w:rPr>
                <w:color w:val="000000"/>
                <w:sz w:val="24"/>
                <w:szCs w:val="24"/>
              </w:rPr>
              <w:t>" до 100 листов, 0,5 мм, чёрная/синяя</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50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43.</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Папка-конверт с кнопкой BRAUBERG, А4, до 100 листов, прозрачная/синяя, 0,15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44.</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Папка-планшет BRAUBERG, А4 (340х240 мм), с прижимом и крышкой, картон/ПВХ, синяя</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70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45.</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Папка-регистратор BRAUBERG с покрытием из ПВХ, 50 мм, черная (удвоенный срок службы)</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800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46.</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Папка-регистратор с арочным механизмом, покрытие из ПВХ, 75 мм, черная</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800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47.</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Папка-уголок жесткая BRAUBERG, синяя/прозрачная, 0,15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400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48.</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Папки-файлы перфорированные, А4, BRAUBERG, комплект 100 шт., гладкие, 35 мкм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700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49.</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Подставка для бумажного блока пластиковая, 90х90х50 мм, прозрачная</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50.</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Подставка-органайзер "Каскад", 115х160х105 мм, 9 отделений, тонированная серая</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51.</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Резинки банковские универсальные диаметром 60 мм, BRAUBERG 200 г, цветные, натуральный каучук</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52.</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Ручка </w:t>
            </w:r>
            <w:proofErr w:type="spellStart"/>
            <w:r w:rsidRPr="003041A8">
              <w:rPr>
                <w:color w:val="000000"/>
                <w:sz w:val="24"/>
                <w:szCs w:val="24"/>
              </w:rPr>
              <w:t>гелевая</w:t>
            </w:r>
            <w:proofErr w:type="spellEnd"/>
            <w:r w:rsidRPr="003041A8">
              <w:rPr>
                <w:color w:val="000000"/>
                <w:sz w:val="24"/>
                <w:szCs w:val="24"/>
              </w:rPr>
              <w:t xml:space="preserve"> с </w:t>
            </w:r>
            <w:proofErr w:type="spellStart"/>
            <w:r w:rsidRPr="003041A8">
              <w:rPr>
                <w:color w:val="000000"/>
                <w:sz w:val="24"/>
                <w:szCs w:val="24"/>
              </w:rPr>
              <w:t>грипом</w:t>
            </w:r>
            <w:proofErr w:type="spellEnd"/>
            <w:r w:rsidRPr="003041A8">
              <w:rPr>
                <w:color w:val="000000"/>
                <w:sz w:val="24"/>
                <w:szCs w:val="24"/>
              </w:rPr>
              <w:t xml:space="preserve"> BRAUBERG "</w:t>
            </w:r>
            <w:proofErr w:type="spellStart"/>
            <w:r w:rsidRPr="003041A8">
              <w:rPr>
                <w:color w:val="000000"/>
                <w:sz w:val="24"/>
                <w:szCs w:val="24"/>
              </w:rPr>
              <w:t>Number</w:t>
            </w:r>
            <w:proofErr w:type="spellEnd"/>
            <w:r w:rsidRPr="003041A8">
              <w:rPr>
                <w:color w:val="000000"/>
                <w:sz w:val="24"/>
                <w:szCs w:val="24"/>
              </w:rPr>
              <w:t xml:space="preserve"> </w:t>
            </w:r>
            <w:proofErr w:type="spellStart"/>
            <w:r w:rsidRPr="003041A8">
              <w:rPr>
                <w:color w:val="000000"/>
                <w:sz w:val="24"/>
                <w:szCs w:val="24"/>
              </w:rPr>
              <w:t>One</w:t>
            </w:r>
            <w:proofErr w:type="spellEnd"/>
            <w:r w:rsidRPr="003041A8">
              <w:rPr>
                <w:color w:val="000000"/>
                <w:sz w:val="24"/>
                <w:szCs w:val="24"/>
              </w:rPr>
              <w:t>", КРАСНАЯ, узел 0,5 мм, линия письма 0,35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lastRenderedPageBreak/>
              <w:t>53.</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Ручка </w:t>
            </w:r>
            <w:proofErr w:type="spellStart"/>
            <w:r w:rsidRPr="003041A8">
              <w:rPr>
                <w:color w:val="000000"/>
                <w:sz w:val="24"/>
                <w:szCs w:val="24"/>
              </w:rPr>
              <w:t>гелевая</w:t>
            </w:r>
            <w:proofErr w:type="spellEnd"/>
            <w:r w:rsidRPr="003041A8">
              <w:rPr>
                <w:color w:val="000000"/>
                <w:sz w:val="24"/>
                <w:szCs w:val="24"/>
              </w:rPr>
              <w:t xml:space="preserve"> с </w:t>
            </w:r>
            <w:proofErr w:type="spellStart"/>
            <w:r w:rsidRPr="003041A8">
              <w:rPr>
                <w:color w:val="000000"/>
                <w:sz w:val="24"/>
                <w:szCs w:val="24"/>
              </w:rPr>
              <w:t>грипом</w:t>
            </w:r>
            <w:proofErr w:type="spellEnd"/>
            <w:r w:rsidRPr="003041A8">
              <w:rPr>
                <w:color w:val="000000"/>
                <w:sz w:val="24"/>
                <w:szCs w:val="24"/>
              </w:rPr>
              <w:t xml:space="preserve"> BRAUBERG "</w:t>
            </w:r>
            <w:proofErr w:type="spellStart"/>
            <w:r w:rsidRPr="003041A8">
              <w:rPr>
                <w:color w:val="000000"/>
                <w:sz w:val="24"/>
                <w:szCs w:val="24"/>
              </w:rPr>
              <w:t>Number</w:t>
            </w:r>
            <w:proofErr w:type="spellEnd"/>
            <w:r w:rsidRPr="003041A8">
              <w:rPr>
                <w:color w:val="000000"/>
                <w:sz w:val="24"/>
                <w:szCs w:val="24"/>
              </w:rPr>
              <w:t xml:space="preserve"> </w:t>
            </w:r>
            <w:proofErr w:type="spellStart"/>
            <w:r w:rsidRPr="003041A8">
              <w:rPr>
                <w:color w:val="000000"/>
                <w:sz w:val="24"/>
                <w:szCs w:val="24"/>
              </w:rPr>
              <w:t>One</w:t>
            </w:r>
            <w:proofErr w:type="spellEnd"/>
            <w:r w:rsidRPr="003041A8">
              <w:rPr>
                <w:color w:val="000000"/>
                <w:sz w:val="24"/>
                <w:szCs w:val="24"/>
              </w:rPr>
              <w:t>", СИНЯЯ, узел 0,5 мм, линия письма 0,35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400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54.</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Ручка </w:t>
            </w:r>
            <w:proofErr w:type="spellStart"/>
            <w:r w:rsidRPr="003041A8">
              <w:rPr>
                <w:color w:val="000000"/>
                <w:sz w:val="24"/>
                <w:szCs w:val="24"/>
              </w:rPr>
              <w:t>гелевая</w:t>
            </w:r>
            <w:proofErr w:type="spellEnd"/>
            <w:r w:rsidRPr="003041A8">
              <w:rPr>
                <w:color w:val="000000"/>
                <w:sz w:val="24"/>
                <w:szCs w:val="24"/>
              </w:rPr>
              <w:t xml:space="preserve"> с </w:t>
            </w:r>
            <w:proofErr w:type="spellStart"/>
            <w:r w:rsidRPr="003041A8">
              <w:rPr>
                <w:color w:val="000000"/>
                <w:sz w:val="24"/>
                <w:szCs w:val="24"/>
              </w:rPr>
              <w:t>грипом</w:t>
            </w:r>
            <w:proofErr w:type="spellEnd"/>
            <w:r w:rsidRPr="003041A8">
              <w:rPr>
                <w:color w:val="000000"/>
                <w:sz w:val="24"/>
                <w:szCs w:val="24"/>
              </w:rPr>
              <w:t xml:space="preserve"> BRAUBERG "</w:t>
            </w:r>
            <w:proofErr w:type="spellStart"/>
            <w:r w:rsidRPr="003041A8">
              <w:rPr>
                <w:color w:val="000000"/>
                <w:sz w:val="24"/>
                <w:szCs w:val="24"/>
              </w:rPr>
              <w:t>Number</w:t>
            </w:r>
            <w:proofErr w:type="spellEnd"/>
            <w:r w:rsidRPr="003041A8">
              <w:rPr>
                <w:color w:val="000000"/>
                <w:sz w:val="24"/>
                <w:szCs w:val="24"/>
              </w:rPr>
              <w:t xml:space="preserve"> </w:t>
            </w:r>
            <w:proofErr w:type="spellStart"/>
            <w:r w:rsidRPr="003041A8">
              <w:rPr>
                <w:color w:val="000000"/>
                <w:sz w:val="24"/>
                <w:szCs w:val="24"/>
              </w:rPr>
              <w:t>One</w:t>
            </w:r>
            <w:proofErr w:type="spellEnd"/>
            <w:r w:rsidRPr="003041A8">
              <w:rPr>
                <w:color w:val="000000"/>
                <w:sz w:val="24"/>
                <w:szCs w:val="24"/>
              </w:rPr>
              <w:t>", ЧЕРНАЯ, узел 0,5 мм, линия письма 0,35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220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55.</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Ручка шариковая BRAUBERG "</w:t>
            </w:r>
            <w:proofErr w:type="spellStart"/>
            <w:r w:rsidRPr="003041A8">
              <w:rPr>
                <w:color w:val="000000"/>
                <w:sz w:val="24"/>
                <w:szCs w:val="24"/>
              </w:rPr>
              <w:t>Line</w:t>
            </w:r>
            <w:proofErr w:type="spellEnd"/>
            <w:r w:rsidRPr="003041A8">
              <w:rPr>
                <w:color w:val="000000"/>
                <w:sz w:val="24"/>
                <w:szCs w:val="24"/>
              </w:rPr>
              <w:t>", КРАСНАЯ, корпус прозрачный, узел 1 мм, линия письма 0,5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80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56.</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Ручка шариковая BRAUBERG «M-500 CLASSIC», СИНЯЯ, корпус прозрачный, узел 0,7 мм, линия письма 0,35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3000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57.</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Ручка шариковая BRAUBERG "X-333", СИНЯЯ, корпус тонированный, узел 0,7 мм, линия письма 0,35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58.</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Ручка шариковая BRAUBERG "Офисная", ЧЕРНАЯ, корпус белый, узел 1 мм, линия письма 0,5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59.</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Скобы для </w:t>
            </w:r>
            <w:proofErr w:type="spellStart"/>
            <w:r w:rsidRPr="003041A8">
              <w:rPr>
                <w:color w:val="000000"/>
                <w:sz w:val="24"/>
                <w:szCs w:val="24"/>
              </w:rPr>
              <w:t>степлера</w:t>
            </w:r>
            <w:proofErr w:type="spellEnd"/>
            <w:r w:rsidRPr="003041A8">
              <w:rPr>
                <w:color w:val="000000"/>
                <w:sz w:val="24"/>
                <w:szCs w:val="24"/>
              </w:rPr>
              <w:t xml:space="preserve"> №10, 1000 штук, BRAUBERG, до 20 листов</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60.</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Скобы для </w:t>
            </w:r>
            <w:proofErr w:type="spellStart"/>
            <w:r w:rsidRPr="003041A8">
              <w:rPr>
                <w:color w:val="000000"/>
                <w:sz w:val="24"/>
                <w:szCs w:val="24"/>
              </w:rPr>
              <w:t>степлера</w:t>
            </w:r>
            <w:proofErr w:type="spellEnd"/>
            <w:r w:rsidRPr="003041A8">
              <w:rPr>
                <w:color w:val="000000"/>
                <w:sz w:val="24"/>
                <w:szCs w:val="24"/>
              </w:rPr>
              <w:t xml:space="preserve"> №23/10, 1000 штук, BRAUBERG, от 20 до 50 листов</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120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61.</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Скобы для </w:t>
            </w:r>
            <w:proofErr w:type="spellStart"/>
            <w:r w:rsidRPr="003041A8">
              <w:rPr>
                <w:color w:val="000000"/>
                <w:sz w:val="24"/>
                <w:szCs w:val="24"/>
              </w:rPr>
              <w:t>степлера</w:t>
            </w:r>
            <w:proofErr w:type="spellEnd"/>
            <w:r w:rsidRPr="003041A8">
              <w:rPr>
                <w:color w:val="000000"/>
                <w:sz w:val="24"/>
                <w:szCs w:val="24"/>
              </w:rPr>
              <w:t xml:space="preserve"> №23/13, 1000 штук, BRAUBERG, от 30 до 80 листов</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120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62.</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Скобы для </w:t>
            </w:r>
            <w:proofErr w:type="spellStart"/>
            <w:r w:rsidRPr="003041A8">
              <w:rPr>
                <w:color w:val="000000"/>
                <w:sz w:val="24"/>
                <w:szCs w:val="24"/>
              </w:rPr>
              <w:t>степлера</w:t>
            </w:r>
            <w:proofErr w:type="spellEnd"/>
            <w:r w:rsidRPr="003041A8">
              <w:rPr>
                <w:color w:val="000000"/>
                <w:sz w:val="24"/>
                <w:szCs w:val="24"/>
              </w:rPr>
              <w:t xml:space="preserve"> №24/6, 1000 штук, BRAUBERG, до 30 листов</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lastRenderedPageBreak/>
              <w:t>63.</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Скоросшиватель картонный BRAUBERG, гарантированная плотность 300 г/м2, до 200 листов</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5000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64.</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Скоросшиватель пластиковый BRAUBERG, А4, 130/180 мкм, чёрный/синий</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600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65.</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Скрепки STAFF, 33 мм, оцинкованные, 100 шт., в картонной коробке</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1150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66.</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Скрепки большие 50 мм, BRAUBERG, оцинкованные, гофрированные, 50 шт., в картонной коробке</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600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67.</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proofErr w:type="spellStart"/>
            <w:r w:rsidRPr="003041A8">
              <w:rPr>
                <w:color w:val="000000"/>
                <w:sz w:val="24"/>
                <w:szCs w:val="24"/>
              </w:rPr>
              <w:t>Степлер</w:t>
            </w:r>
            <w:proofErr w:type="spellEnd"/>
            <w:r w:rsidRPr="003041A8">
              <w:rPr>
                <w:color w:val="000000"/>
                <w:sz w:val="24"/>
                <w:szCs w:val="24"/>
              </w:rPr>
              <w:t xml:space="preserve"> №10 BRAUBERG "SX-19", до 12 листов, с </w:t>
            </w:r>
            <w:proofErr w:type="spellStart"/>
            <w:r w:rsidRPr="003041A8">
              <w:rPr>
                <w:color w:val="000000"/>
                <w:sz w:val="24"/>
                <w:szCs w:val="24"/>
              </w:rPr>
              <w:t>антистеплером</w:t>
            </w:r>
            <w:proofErr w:type="spellEnd"/>
            <w:r w:rsidRPr="003041A8">
              <w:rPr>
                <w:color w:val="000000"/>
                <w:sz w:val="24"/>
                <w:szCs w:val="24"/>
              </w:rPr>
              <w:t>, черный</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300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68.</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proofErr w:type="spellStart"/>
            <w:r w:rsidRPr="003041A8">
              <w:rPr>
                <w:color w:val="000000"/>
                <w:sz w:val="24"/>
                <w:szCs w:val="24"/>
              </w:rPr>
              <w:t>Степлер</w:t>
            </w:r>
            <w:proofErr w:type="spellEnd"/>
            <w:r w:rsidRPr="003041A8">
              <w:rPr>
                <w:color w:val="000000"/>
                <w:sz w:val="24"/>
                <w:szCs w:val="24"/>
              </w:rPr>
              <w:t xml:space="preserve"> №24/6, 26/6 металлический BRAUBERG "</w:t>
            </w:r>
            <w:proofErr w:type="spellStart"/>
            <w:r w:rsidRPr="003041A8">
              <w:rPr>
                <w:color w:val="000000"/>
                <w:sz w:val="24"/>
                <w:szCs w:val="24"/>
              </w:rPr>
              <w:t>Office</w:t>
            </w:r>
            <w:proofErr w:type="spellEnd"/>
            <w:r w:rsidRPr="003041A8">
              <w:rPr>
                <w:color w:val="000000"/>
                <w:sz w:val="24"/>
                <w:szCs w:val="24"/>
              </w:rPr>
              <w:t>", до 20 листов, черный</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350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69.</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proofErr w:type="spellStart"/>
            <w:r w:rsidRPr="003041A8">
              <w:rPr>
                <w:color w:val="000000"/>
                <w:sz w:val="24"/>
                <w:szCs w:val="24"/>
              </w:rPr>
              <w:t>Степлер</w:t>
            </w:r>
            <w:proofErr w:type="spellEnd"/>
            <w:r w:rsidRPr="003041A8">
              <w:rPr>
                <w:color w:val="000000"/>
                <w:sz w:val="24"/>
                <w:szCs w:val="24"/>
              </w:rPr>
              <w:t xml:space="preserve"> МОЩНЫЙ №23/6-23/13 KW-</w:t>
            </w:r>
            <w:proofErr w:type="spellStart"/>
            <w:r w:rsidRPr="003041A8">
              <w:rPr>
                <w:color w:val="000000"/>
                <w:sz w:val="24"/>
                <w:szCs w:val="24"/>
              </w:rPr>
              <w:t>trio</w:t>
            </w:r>
            <w:proofErr w:type="spellEnd"/>
            <w:r w:rsidRPr="003041A8">
              <w:rPr>
                <w:color w:val="000000"/>
                <w:sz w:val="24"/>
                <w:szCs w:val="24"/>
              </w:rPr>
              <w:t>, до 100 листов, серый/черный, 50-SB</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12</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70.</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Стержень </w:t>
            </w:r>
            <w:proofErr w:type="spellStart"/>
            <w:r w:rsidRPr="003041A8">
              <w:rPr>
                <w:color w:val="000000"/>
                <w:sz w:val="24"/>
                <w:szCs w:val="24"/>
              </w:rPr>
              <w:t>гелевый</w:t>
            </w:r>
            <w:proofErr w:type="spellEnd"/>
            <w:r w:rsidRPr="003041A8">
              <w:rPr>
                <w:color w:val="000000"/>
                <w:sz w:val="24"/>
                <w:szCs w:val="24"/>
              </w:rPr>
              <w:t xml:space="preserve"> BRAUBERG 130 мм, КРАСНЫЙ, игольчатый узел 0,5 мм, линия письма 0,35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70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71.</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Стержень </w:t>
            </w:r>
            <w:proofErr w:type="spellStart"/>
            <w:r w:rsidRPr="003041A8">
              <w:rPr>
                <w:color w:val="000000"/>
                <w:sz w:val="24"/>
                <w:szCs w:val="24"/>
              </w:rPr>
              <w:t>гелевый</w:t>
            </w:r>
            <w:proofErr w:type="spellEnd"/>
            <w:r w:rsidRPr="003041A8">
              <w:rPr>
                <w:color w:val="000000"/>
                <w:sz w:val="24"/>
                <w:szCs w:val="24"/>
              </w:rPr>
              <w:t xml:space="preserve"> BRAUBERG 130 мм, СИНИЙ, узел 0,5 мм, линия письма 0,35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400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72.</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Стержень </w:t>
            </w:r>
            <w:proofErr w:type="spellStart"/>
            <w:r w:rsidRPr="003041A8">
              <w:rPr>
                <w:color w:val="000000"/>
                <w:sz w:val="24"/>
                <w:szCs w:val="24"/>
              </w:rPr>
              <w:t>гелевый</w:t>
            </w:r>
            <w:proofErr w:type="spellEnd"/>
            <w:r w:rsidRPr="003041A8">
              <w:rPr>
                <w:color w:val="000000"/>
                <w:sz w:val="24"/>
                <w:szCs w:val="24"/>
              </w:rPr>
              <w:t xml:space="preserve"> BRAUBERG 130 мм, ЧЕРНЫЙ, узел 0,5 мм, линия письма 0,35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400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73.</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Стержень шариковый BRAUBERG 142 мм, СИНИЙ, чернила DOCUMENTAL (Германия), </w:t>
            </w:r>
            <w:proofErr w:type="spellStart"/>
            <w:r w:rsidRPr="003041A8">
              <w:rPr>
                <w:color w:val="000000"/>
                <w:sz w:val="24"/>
                <w:szCs w:val="24"/>
              </w:rPr>
              <w:t>евронаконечик</w:t>
            </w:r>
            <w:proofErr w:type="spellEnd"/>
            <w:r w:rsidRPr="003041A8">
              <w:rPr>
                <w:color w:val="000000"/>
                <w:sz w:val="24"/>
                <w:szCs w:val="24"/>
              </w:rPr>
              <w:t>, 0,35 мм</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lastRenderedPageBreak/>
              <w:t>74.</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Тетрадь А4, 96 л., BRAUBERG, гребень, клетка, глянцевый лак, "</w:t>
            </w:r>
            <w:proofErr w:type="spellStart"/>
            <w:r w:rsidRPr="003041A8">
              <w:rPr>
                <w:color w:val="000000"/>
                <w:sz w:val="24"/>
                <w:szCs w:val="24"/>
              </w:rPr>
              <w:t>Dark</w:t>
            </w:r>
            <w:proofErr w:type="spellEnd"/>
            <w:r w:rsidRPr="003041A8">
              <w:rPr>
                <w:color w:val="000000"/>
                <w:sz w:val="24"/>
                <w:szCs w:val="24"/>
              </w:rPr>
              <w:t>"</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15</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75.</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Тетрадь А5, 48 л., BRAUBERG, клетка, обложка картон, МОНОХРОМ 2</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100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76.</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 xml:space="preserve">Тетрадь </w:t>
            </w:r>
            <w:proofErr w:type="spellStart"/>
            <w:r w:rsidRPr="003041A8">
              <w:rPr>
                <w:color w:val="000000"/>
                <w:sz w:val="24"/>
                <w:szCs w:val="24"/>
              </w:rPr>
              <w:t>бумвинил</w:t>
            </w:r>
            <w:proofErr w:type="spellEnd"/>
            <w:r w:rsidRPr="003041A8">
              <w:rPr>
                <w:color w:val="000000"/>
                <w:sz w:val="24"/>
                <w:szCs w:val="24"/>
              </w:rPr>
              <w:t>, А4, 96 л., скоба, офсет №2 ЭКОНОМ, клетка, STAFF, БОРДОВЫЙ</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40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77.</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Точилка BRAUBERG "</w:t>
            </w:r>
            <w:proofErr w:type="spellStart"/>
            <w:r w:rsidRPr="003041A8">
              <w:rPr>
                <w:color w:val="000000"/>
                <w:sz w:val="24"/>
                <w:szCs w:val="24"/>
              </w:rPr>
              <w:t>Assistant</w:t>
            </w:r>
            <w:proofErr w:type="spellEnd"/>
            <w:r w:rsidRPr="003041A8">
              <w:rPr>
                <w:color w:val="000000"/>
                <w:sz w:val="24"/>
                <w:szCs w:val="24"/>
              </w:rPr>
              <w:t>", с контейнером, пластиковая, корпус ассорти</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600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A62631" w:rsidRPr="00981110" w:rsidTr="00A62631">
        <w:trPr>
          <w:trHeight w:val="315"/>
        </w:trPr>
        <w:tc>
          <w:tcPr>
            <w:tcW w:w="189" w:type="pct"/>
          </w:tcPr>
          <w:p w:rsidR="00A62631" w:rsidRDefault="00A62631" w:rsidP="00637DF4">
            <w:pPr>
              <w:ind w:right="34"/>
              <w:rPr>
                <w:bCs/>
                <w:sz w:val="20"/>
                <w:lang w:eastAsia="en-US"/>
              </w:rPr>
            </w:pPr>
            <w:r>
              <w:rPr>
                <w:bCs/>
                <w:sz w:val="20"/>
                <w:lang w:eastAsia="en-US"/>
              </w:rPr>
              <w:t>78.</w:t>
            </w:r>
          </w:p>
        </w:tc>
        <w:tc>
          <w:tcPr>
            <w:tcW w:w="425" w:type="pct"/>
          </w:tcPr>
          <w:p w:rsidR="00A62631" w:rsidRPr="00D94EE5" w:rsidRDefault="00A62631" w:rsidP="00637DF4">
            <w:pPr>
              <w:rPr>
                <w:color w:val="000000"/>
                <w:sz w:val="20"/>
              </w:rPr>
            </w:pPr>
          </w:p>
        </w:tc>
        <w:tc>
          <w:tcPr>
            <w:tcW w:w="1274" w:type="pct"/>
            <w:vAlign w:val="center"/>
          </w:tcPr>
          <w:p w:rsidR="00A62631" w:rsidRPr="003041A8" w:rsidRDefault="00A62631" w:rsidP="00F02267">
            <w:pPr>
              <w:rPr>
                <w:color w:val="000000"/>
                <w:sz w:val="24"/>
                <w:szCs w:val="24"/>
              </w:rPr>
            </w:pPr>
            <w:r w:rsidRPr="003041A8">
              <w:rPr>
                <w:color w:val="000000"/>
                <w:sz w:val="24"/>
                <w:szCs w:val="24"/>
              </w:rPr>
              <w:t>Штемпельная подушка BRAUBERG, 100х80 мм (рабочая поверхность 90х50 мм), синяя краска</w:t>
            </w:r>
          </w:p>
        </w:tc>
        <w:tc>
          <w:tcPr>
            <w:tcW w:w="332" w:type="pct"/>
          </w:tcPr>
          <w:p w:rsidR="00A62631" w:rsidRPr="00246B63" w:rsidRDefault="00A62631" w:rsidP="00637DF4">
            <w:pPr>
              <w:ind w:right="34"/>
              <w:rPr>
                <w:bCs/>
                <w:sz w:val="20"/>
                <w:lang w:eastAsia="en-US"/>
              </w:rPr>
            </w:pPr>
          </w:p>
        </w:tc>
        <w:tc>
          <w:tcPr>
            <w:tcW w:w="424" w:type="pct"/>
          </w:tcPr>
          <w:p w:rsidR="00A62631" w:rsidRPr="00246B63" w:rsidRDefault="00A62631" w:rsidP="00637DF4">
            <w:pPr>
              <w:ind w:right="34"/>
              <w:rPr>
                <w:bCs/>
                <w:sz w:val="20"/>
                <w:lang w:eastAsia="en-US"/>
              </w:rPr>
            </w:pPr>
          </w:p>
        </w:tc>
        <w:tc>
          <w:tcPr>
            <w:tcW w:w="330"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422" w:type="pct"/>
          </w:tcPr>
          <w:p w:rsidR="00A62631" w:rsidRPr="00246B63" w:rsidRDefault="00A62631" w:rsidP="00637DF4">
            <w:pPr>
              <w:ind w:right="34"/>
              <w:rPr>
                <w:bCs/>
                <w:sz w:val="20"/>
                <w:lang w:eastAsia="en-US"/>
              </w:rPr>
            </w:pPr>
          </w:p>
        </w:tc>
        <w:tc>
          <w:tcPr>
            <w:tcW w:w="378" w:type="pct"/>
          </w:tcPr>
          <w:p w:rsidR="00A62631" w:rsidRPr="00246B63" w:rsidRDefault="00A62631" w:rsidP="00637DF4">
            <w:pPr>
              <w:ind w:right="34"/>
              <w:rPr>
                <w:bCs/>
                <w:sz w:val="20"/>
                <w:lang w:eastAsia="en-US"/>
              </w:rPr>
            </w:pPr>
          </w:p>
        </w:tc>
        <w:tc>
          <w:tcPr>
            <w:tcW w:w="234" w:type="pct"/>
            <w:vAlign w:val="center"/>
          </w:tcPr>
          <w:p w:rsidR="00A62631" w:rsidRPr="00A62631" w:rsidRDefault="00A62631" w:rsidP="00A62631">
            <w:pPr>
              <w:jc w:val="center"/>
              <w:rPr>
                <w:sz w:val="24"/>
                <w:szCs w:val="24"/>
              </w:rPr>
            </w:pPr>
            <w:r w:rsidRPr="00A62631">
              <w:rPr>
                <w:sz w:val="24"/>
                <w:szCs w:val="24"/>
              </w:rPr>
              <w:t>20</w:t>
            </w:r>
          </w:p>
        </w:tc>
        <w:tc>
          <w:tcPr>
            <w:tcW w:w="332" w:type="pct"/>
          </w:tcPr>
          <w:p w:rsidR="00A62631" w:rsidRPr="00246B63" w:rsidRDefault="00A62631" w:rsidP="00637DF4">
            <w:pPr>
              <w:ind w:right="34"/>
              <w:rPr>
                <w:bCs/>
                <w:sz w:val="20"/>
                <w:lang w:eastAsia="en-US"/>
              </w:rPr>
            </w:pPr>
          </w:p>
        </w:tc>
        <w:tc>
          <w:tcPr>
            <w:tcW w:w="281" w:type="pct"/>
          </w:tcPr>
          <w:p w:rsidR="00A62631" w:rsidRPr="00246B63" w:rsidRDefault="00A62631" w:rsidP="00637DF4">
            <w:pPr>
              <w:ind w:right="34"/>
              <w:rPr>
                <w:bCs/>
                <w:sz w:val="20"/>
                <w:lang w:eastAsia="en-US"/>
              </w:rPr>
            </w:pPr>
          </w:p>
        </w:tc>
      </w:tr>
      <w:tr w:rsidR="00DD30BD" w:rsidRPr="00981110" w:rsidTr="00637DF4">
        <w:trPr>
          <w:trHeight w:val="315"/>
        </w:trPr>
        <w:tc>
          <w:tcPr>
            <w:tcW w:w="189" w:type="pct"/>
          </w:tcPr>
          <w:p w:rsidR="00DD30BD" w:rsidRPr="00C24023" w:rsidRDefault="00DD30BD" w:rsidP="00637DF4">
            <w:pPr>
              <w:ind w:right="34"/>
              <w:rPr>
                <w:bCs/>
                <w:sz w:val="20"/>
                <w:lang w:eastAsia="en-US"/>
              </w:rPr>
            </w:pPr>
          </w:p>
        </w:tc>
        <w:tc>
          <w:tcPr>
            <w:tcW w:w="425" w:type="pct"/>
          </w:tcPr>
          <w:p w:rsidR="00DD30BD" w:rsidRPr="00D94EE5" w:rsidRDefault="00DD30BD" w:rsidP="00637DF4">
            <w:pPr>
              <w:rPr>
                <w:color w:val="000000"/>
                <w:sz w:val="20"/>
              </w:rPr>
            </w:pPr>
          </w:p>
        </w:tc>
        <w:tc>
          <w:tcPr>
            <w:tcW w:w="1274" w:type="pct"/>
          </w:tcPr>
          <w:p w:rsidR="00DD30BD" w:rsidRPr="00246B63" w:rsidRDefault="00DD30BD" w:rsidP="00637DF4">
            <w:pPr>
              <w:rPr>
                <w:color w:val="000000"/>
                <w:sz w:val="24"/>
                <w:szCs w:val="24"/>
              </w:rPr>
            </w:pPr>
            <w:r w:rsidRPr="00246B63">
              <w:rPr>
                <w:bCs/>
                <w:sz w:val="24"/>
                <w:szCs w:val="24"/>
                <w:lang w:eastAsia="en-US"/>
              </w:rPr>
              <w:t>Итого общая цена без НДС</w:t>
            </w:r>
          </w:p>
        </w:tc>
        <w:tc>
          <w:tcPr>
            <w:tcW w:w="332"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424"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330"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378"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422"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378"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234" w:type="pct"/>
            <w:vAlign w:val="center"/>
          </w:tcPr>
          <w:p w:rsidR="00DD30BD" w:rsidRPr="007145D4" w:rsidRDefault="00DD30BD" w:rsidP="00637DF4">
            <w:pPr>
              <w:jc w:val="center"/>
              <w:rPr>
                <w:color w:val="000000"/>
                <w:sz w:val="24"/>
                <w:szCs w:val="24"/>
              </w:rPr>
            </w:pPr>
            <w:r w:rsidRPr="00102B0A">
              <w:rPr>
                <w:bCs/>
                <w:sz w:val="24"/>
                <w:szCs w:val="24"/>
                <w:lang w:eastAsia="en-US"/>
              </w:rPr>
              <w:t>х</w:t>
            </w:r>
          </w:p>
        </w:tc>
        <w:tc>
          <w:tcPr>
            <w:tcW w:w="332" w:type="pct"/>
            <w:vAlign w:val="center"/>
          </w:tcPr>
          <w:p w:rsidR="00DD30BD" w:rsidRPr="00116B6C" w:rsidRDefault="00DD30BD" w:rsidP="00637DF4">
            <w:pPr>
              <w:ind w:right="34"/>
              <w:rPr>
                <w:bCs/>
                <w:sz w:val="20"/>
                <w:lang w:val="en-US" w:eastAsia="en-US"/>
              </w:rPr>
            </w:pPr>
            <w:r w:rsidRPr="00102B0A">
              <w:rPr>
                <w:bCs/>
                <w:sz w:val="24"/>
                <w:szCs w:val="24"/>
                <w:lang w:eastAsia="en-US"/>
              </w:rPr>
              <w:t>х</w:t>
            </w:r>
          </w:p>
        </w:tc>
        <w:tc>
          <w:tcPr>
            <w:tcW w:w="281" w:type="pct"/>
          </w:tcPr>
          <w:p w:rsidR="00DD30BD" w:rsidRPr="00116B6C" w:rsidRDefault="00DD30BD" w:rsidP="00637DF4">
            <w:pPr>
              <w:ind w:right="34"/>
              <w:rPr>
                <w:bCs/>
                <w:sz w:val="20"/>
                <w:lang w:val="en-US" w:eastAsia="en-US"/>
              </w:rPr>
            </w:pPr>
          </w:p>
        </w:tc>
      </w:tr>
      <w:tr w:rsidR="00DD30BD" w:rsidRPr="00981110" w:rsidTr="00637DF4">
        <w:trPr>
          <w:trHeight w:val="315"/>
        </w:trPr>
        <w:tc>
          <w:tcPr>
            <w:tcW w:w="189" w:type="pct"/>
          </w:tcPr>
          <w:p w:rsidR="00DD30BD" w:rsidRPr="00C24023" w:rsidRDefault="00DD30BD" w:rsidP="00637DF4">
            <w:pPr>
              <w:ind w:right="34"/>
              <w:rPr>
                <w:bCs/>
                <w:sz w:val="20"/>
                <w:lang w:eastAsia="en-US"/>
              </w:rPr>
            </w:pPr>
          </w:p>
        </w:tc>
        <w:tc>
          <w:tcPr>
            <w:tcW w:w="425" w:type="pct"/>
          </w:tcPr>
          <w:p w:rsidR="00DD30BD" w:rsidRPr="00D94EE5" w:rsidRDefault="00DD30BD" w:rsidP="00637DF4">
            <w:pPr>
              <w:rPr>
                <w:color w:val="000000"/>
                <w:sz w:val="20"/>
              </w:rPr>
            </w:pPr>
          </w:p>
        </w:tc>
        <w:tc>
          <w:tcPr>
            <w:tcW w:w="1274" w:type="pct"/>
          </w:tcPr>
          <w:p w:rsidR="00DD30BD" w:rsidRPr="00246B63" w:rsidRDefault="00DD30BD" w:rsidP="00637DF4">
            <w:pPr>
              <w:rPr>
                <w:color w:val="000000"/>
                <w:sz w:val="24"/>
                <w:szCs w:val="24"/>
              </w:rPr>
            </w:pPr>
            <w:r w:rsidRPr="00246B63">
              <w:rPr>
                <w:bCs/>
                <w:sz w:val="24"/>
                <w:szCs w:val="24"/>
                <w:lang w:eastAsia="en-US"/>
              </w:rPr>
              <w:t>Сумма НДС</w:t>
            </w:r>
          </w:p>
        </w:tc>
        <w:tc>
          <w:tcPr>
            <w:tcW w:w="332"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424"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330"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378"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422"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378"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234" w:type="pct"/>
            <w:vAlign w:val="center"/>
          </w:tcPr>
          <w:p w:rsidR="00DD30BD" w:rsidRPr="007145D4" w:rsidRDefault="00DD30BD" w:rsidP="00637DF4">
            <w:pPr>
              <w:jc w:val="center"/>
              <w:rPr>
                <w:color w:val="000000"/>
                <w:sz w:val="24"/>
                <w:szCs w:val="24"/>
              </w:rPr>
            </w:pPr>
            <w:r w:rsidRPr="00102B0A">
              <w:rPr>
                <w:bCs/>
                <w:sz w:val="24"/>
                <w:szCs w:val="24"/>
                <w:lang w:eastAsia="en-US"/>
              </w:rPr>
              <w:t>х</w:t>
            </w:r>
          </w:p>
        </w:tc>
        <w:tc>
          <w:tcPr>
            <w:tcW w:w="332" w:type="pct"/>
            <w:vAlign w:val="center"/>
          </w:tcPr>
          <w:p w:rsidR="00DD30BD" w:rsidRPr="00116B6C" w:rsidRDefault="00DD30BD" w:rsidP="00637DF4">
            <w:pPr>
              <w:ind w:right="34"/>
              <w:rPr>
                <w:bCs/>
                <w:sz w:val="20"/>
                <w:lang w:val="en-US" w:eastAsia="en-US"/>
              </w:rPr>
            </w:pPr>
            <w:r w:rsidRPr="00102B0A">
              <w:rPr>
                <w:bCs/>
                <w:sz w:val="24"/>
                <w:szCs w:val="24"/>
                <w:lang w:eastAsia="en-US"/>
              </w:rPr>
              <w:t>х</w:t>
            </w:r>
          </w:p>
        </w:tc>
        <w:tc>
          <w:tcPr>
            <w:tcW w:w="281" w:type="pct"/>
          </w:tcPr>
          <w:p w:rsidR="00DD30BD" w:rsidRPr="00116B6C" w:rsidRDefault="00DD30BD" w:rsidP="00637DF4">
            <w:pPr>
              <w:ind w:right="34"/>
              <w:rPr>
                <w:bCs/>
                <w:sz w:val="20"/>
                <w:lang w:val="en-US" w:eastAsia="en-US"/>
              </w:rPr>
            </w:pPr>
          </w:p>
        </w:tc>
      </w:tr>
      <w:tr w:rsidR="00DD30BD" w:rsidRPr="00981110" w:rsidTr="00637DF4">
        <w:trPr>
          <w:trHeight w:val="315"/>
        </w:trPr>
        <w:tc>
          <w:tcPr>
            <w:tcW w:w="189" w:type="pct"/>
          </w:tcPr>
          <w:p w:rsidR="00DD30BD" w:rsidRPr="00C24023" w:rsidRDefault="00DD30BD" w:rsidP="00637DF4">
            <w:pPr>
              <w:ind w:right="34"/>
              <w:rPr>
                <w:bCs/>
                <w:sz w:val="20"/>
                <w:lang w:eastAsia="en-US"/>
              </w:rPr>
            </w:pPr>
          </w:p>
        </w:tc>
        <w:tc>
          <w:tcPr>
            <w:tcW w:w="425" w:type="pct"/>
          </w:tcPr>
          <w:p w:rsidR="00DD30BD" w:rsidRPr="00D94EE5" w:rsidRDefault="00DD30BD" w:rsidP="00637DF4">
            <w:pPr>
              <w:rPr>
                <w:color w:val="000000"/>
                <w:sz w:val="20"/>
              </w:rPr>
            </w:pPr>
          </w:p>
        </w:tc>
        <w:tc>
          <w:tcPr>
            <w:tcW w:w="1274" w:type="pct"/>
          </w:tcPr>
          <w:p w:rsidR="00DD30BD" w:rsidRPr="00246B63" w:rsidRDefault="00DD30BD" w:rsidP="00637DF4">
            <w:pPr>
              <w:rPr>
                <w:color w:val="000000"/>
                <w:sz w:val="24"/>
                <w:szCs w:val="24"/>
              </w:rPr>
            </w:pPr>
            <w:r w:rsidRPr="00246B63">
              <w:rPr>
                <w:bCs/>
                <w:sz w:val="24"/>
                <w:szCs w:val="24"/>
                <w:lang w:eastAsia="en-US"/>
              </w:rPr>
              <w:t>Общая сумма с НДС</w:t>
            </w:r>
          </w:p>
        </w:tc>
        <w:tc>
          <w:tcPr>
            <w:tcW w:w="332"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424"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330"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378"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422"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378" w:type="pct"/>
            <w:vAlign w:val="center"/>
          </w:tcPr>
          <w:p w:rsidR="00DD30BD" w:rsidRPr="00A36E37" w:rsidRDefault="00DD30BD" w:rsidP="00637DF4">
            <w:pPr>
              <w:ind w:right="34"/>
              <w:rPr>
                <w:bCs/>
                <w:sz w:val="20"/>
                <w:lang w:eastAsia="en-US"/>
              </w:rPr>
            </w:pPr>
            <w:r w:rsidRPr="00102B0A">
              <w:rPr>
                <w:bCs/>
                <w:sz w:val="24"/>
                <w:szCs w:val="24"/>
                <w:lang w:eastAsia="en-US"/>
              </w:rPr>
              <w:t>х</w:t>
            </w:r>
          </w:p>
        </w:tc>
        <w:tc>
          <w:tcPr>
            <w:tcW w:w="234" w:type="pct"/>
            <w:vAlign w:val="center"/>
          </w:tcPr>
          <w:p w:rsidR="00DD30BD" w:rsidRPr="007145D4" w:rsidRDefault="00DD30BD" w:rsidP="00637DF4">
            <w:pPr>
              <w:jc w:val="center"/>
              <w:rPr>
                <w:color w:val="000000"/>
                <w:sz w:val="24"/>
                <w:szCs w:val="24"/>
              </w:rPr>
            </w:pPr>
            <w:r w:rsidRPr="00102B0A">
              <w:rPr>
                <w:bCs/>
                <w:sz w:val="24"/>
                <w:szCs w:val="24"/>
                <w:lang w:eastAsia="en-US"/>
              </w:rPr>
              <w:t>х</w:t>
            </w:r>
          </w:p>
        </w:tc>
        <w:tc>
          <w:tcPr>
            <w:tcW w:w="332" w:type="pct"/>
            <w:vAlign w:val="center"/>
          </w:tcPr>
          <w:p w:rsidR="00DD30BD" w:rsidRPr="00116B6C" w:rsidRDefault="00DD30BD" w:rsidP="00637DF4">
            <w:pPr>
              <w:ind w:right="34"/>
              <w:rPr>
                <w:bCs/>
                <w:sz w:val="20"/>
                <w:lang w:val="en-US" w:eastAsia="en-US"/>
              </w:rPr>
            </w:pPr>
            <w:r w:rsidRPr="00102B0A">
              <w:rPr>
                <w:bCs/>
                <w:sz w:val="24"/>
                <w:szCs w:val="24"/>
                <w:lang w:eastAsia="en-US"/>
              </w:rPr>
              <w:t>х</w:t>
            </w:r>
          </w:p>
        </w:tc>
        <w:tc>
          <w:tcPr>
            <w:tcW w:w="281" w:type="pct"/>
          </w:tcPr>
          <w:p w:rsidR="00DD30BD" w:rsidRPr="00116B6C" w:rsidRDefault="00DD30BD" w:rsidP="00637DF4">
            <w:pPr>
              <w:ind w:right="34"/>
              <w:rPr>
                <w:bCs/>
                <w:sz w:val="20"/>
                <w:lang w:val="en-US" w:eastAsia="en-US"/>
              </w:rPr>
            </w:pPr>
          </w:p>
        </w:tc>
      </w:tr>
    </w:tbl>
    <w:p w:rsidR="00BD61EB" w:rsidRPr="00116B6C" w:rsidRDefault="00BD61EB" w:rsidP="00BD61EB">
      <w:pPr>
        <w:ind w:right="34"/>
        <w:outlineLvl w:val="2"/>
        <w:rPr>
          <w:sz w:val="20"/>
        </w:rPr>
      </w:pPr>
      <w:bookmarkStart w:id="16" w:name="_Toc476225309"/>
      <w:bookmarkStart w:id="17" w:name="_Toc485198244"/>
    </w:p>
    <w:bookmarkEnd w:id="16"/>
    <w:bookmarkEnd w:id="17"/>
    <w:p w:rsidR="00BD61EB" w:rsidRPr="00116B6C" w:rsidRDefault="00BD61EB" w:rsidP="00BD61EB">
      <w:pPr>
        <w:suppressAutoHyphens/>
        <w:ind w:right="34"/>
        <w:outlineLvl w:val="2"/>
        <w:rPr>
          <w:i/>
          <w:sz w:val="20"/>
        </w:rPr>
      </w:pPr>
    </w:p>
    <w:p w:rsidR="00BD61EB" w:rsidRPr="00116B6C" w:rsidRDefault="00BD61EB" w:rsidP="00BD61EB">
      <w:pPr>
        <w:suppressAutoHyphens/>
        <w:ind w:firstLine="567"/>
        <w:jc w:val="both"/>
        <w:rPr>
          <w:snapToGrid/>
          <w:sz w:val="24"/>
          <w:szCs w:val="24"/>
        </w:rPr>
      </w:pPr>
      <w:bookmarkStart w:id="18" w:name="_Toc476225310"/>
      <w:bookmarkStart w:id="19" w:name="_Toc485198245"/>
      <w:r w:rsidRPr="00116B6C">
        <w:rPr>
          <w:snapToGrid/>
          <w:sz w:val="24"/>
          <w:szCs w:val="24"/>
        </w:rPr>
        <w:t xml:space="preserve">Предложение полностью соответствует требованиям, указанным в запросе </w:t>
      </w:r>
      <w:r w:rsidR="00C85C73">
        <w:rPr>
          <w:snapToGrid/>
          <w:sz w:val="24"/>
          <w:szCs w:val="24"/>
        </w:rPr>
        <w:t>котировок</w:t>
      </w:r>
      <w:r w:rsidRPr="00116B6C">
        <w:rPr>
          <w:snapToGrid/>
          <w:sz w:val="24"/>
          <w:szCs w:val="24"/>
        </w:rPr>
        <w:t xml:space="preserve"> </w:t>
      </w:r>
      <w:r w:rsidR="00BA6461" w:rsidRPr="006E5A9C">
        <w:rPr>
          <w:sz w:val="24"/>
          <w:szCs w:val="24"/>
        </w:rPr>
        <w:t>№ </w:t>
      </w:r>
      <w:r w:rsidR="00C503AE">
        <w:rPr>
          <w:sz w:val="24"/>
          <w:szCs w:val="24"/>
        </w:rPr>
        <w:t>ОЗЦ</w:t>
      </w:r>
      <w:r w:rsidR="00982C87">
        <w:rPr>
          <w:sz w:val="24"/>
          <w:szCs w:val="24"/>
        </w:rPr>
        <w:t>/6</w:t>
      </w:r>
      <w:r w:rsidR="00BA6461">
        <w:rPr>
          <w:sz w:val="24"/>
          <w:szCs w:val="24"/>
        </w:rPr>
        <w:t>2/</w:t>
      </w:r>
      <w:r w:rsidR="00BA6461" w:rsidRPr="00BB5FA7">
        <w:rPr>
          <w:sz w:val="24"/>
          <w:szCs w:val="24"/>
        </w:rPr>
        <w:t>2023 от «</w:t>
      </w:r>
      <w:r w:rsidR="000462E7">
        <w:rPr>
          <w:sz w:val="24"/>
          <w:szCs w:val="24"/>
        </w:rPr>
        <w:t>03</w:t>
      </w:r>
      <w:r w:rsidR="00BA6461" w:rsidRPr="00BB5FA7">
        <w:rPr>
          <w:sz w:val="24"/>
          <w:szCs w:val="24"/>
        </w:rPr>
        <w:t xml:space="preserve">» </w:t>
      </w:r>
      <w:r w:rsidR="00982C87" w:rsidRPr="00BB5FA7">
        <w:rPr>
          <w:sz w:val="24"/>
          <w:szCs w:val="24"/>
        </w:rPr>
        <w:t>мая</w:t>
      </w:r>
      <w:r w:rsidR="00BA6461" w:rsidRPr="00BB5FA7">
        <w:rPr>
          <w:sz w:val="24"/>
          <w:szCs w:val="24"/>
        </w:rPr>
        <w:t xml:space="preserve"> 2023 г.</w:t>
      </w:r>
    </w:p>
    <w:p w:rsidR="00BD61EB" w:rsidRPr="00116B6C" w:rsidRDefault="00BD61EB" w:rsidP="00BD61EB">
      <w:pPr>
        <w:suppressAutoHyphens/>
        <w:ind w:firstLine="567"/>
        <w:jc w:val="both"/>
        <w:rPr>
          <w:sz w:val="24"/>
          <w:szCs w:val="24"/>
        </w:rPr>
      </w:pPr>
      <w:r w:rsidRPr="00116B6C">
        <w:rPr>
          <w:sz w:val="24"/>
          <w:szCs w:val="24"/>
        </w:rPr>
        <w:t>В конечную стоимость заявки на участие входит стоимость всех сопутствующих работ (услуг) (расходы на перевозку, страхование, уплата таможенных пошлин, стоимость упаковки, расходы на погрузку и разгрузку), а также все налоги и другие обязательные платежи.</w:t>
      </w:r>
    </w:p>
    <w:p w:rsidR="00BD61EB" w:rsidRPr="00116B6C" w:rsidRDefault="00BD61EB" w:rsidP="00BD61EB">
      <w:pPr>
        <w:suppressAutoHyphens/>
        <w:ind w:right="34" w:firstLine="567"/>
        <w:jc w:val="both"/>
        <w:outlineLvl w:val="2"/>
        <w:rPr>
          <w:sz w:val="24"/>
          <w:szCs w:val="24"/>
        </w:rPr>
      </w:pPr>
      <w:r w:rsidRPr="00116B6C">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8"/>
      <w:bookmarkEnd w:id="19"/>
    </w:p>
    <w:p w:rsidR="00BD61EB" w:rsidRPr="00116B6C" w:rsidRDefault="00BD61EB" w:rsidP="00BD61EB">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действительно до «</w:t>
      </w:r>
      <w:r>
        <w:rPr>
          <w:sz w:val="24"/>
          <w:szCs w:val="24"/>
        </w:rPr>
        <w:t>__» ________</w:t>
      </w:r>
      <w:r w:rsidRPr="00014319">
        <w:rPr>
          <w:sz w:val="24"/>
          <w:szCs w:val="24"/>
        </w:rPr>
        <w:t xml:space="preserve"> 202</w:t>
      </w:r>
      <w:r>
        <w:rPr>
          <w:sz w:val="24"/>
          <w:szCs w:val="24"/>
        </w:rPr>
        <w:t>3</w:t>
      </w:r>
      <w:r w:rsidRPr="00014319">
        <w:rPr>
          <w:sz w:val="24"/>
          <w:szCs w:val="24"/>
        </w:rPr>
        <w:t xml:space="preserve"> г.</w:t>
      </w:r>
    </w:p>
    <w:p w:rsidR="00BD61EB" w:rsidRPr="00116B6C" w:rsidRDefault="00BD61EB" w:rsidP="00BD61EB">
      <w:pPr>
        <w:suppressAutoHyphens/>
        <w:rPr>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Default="00BD61EB" w:rsidP="000462E7">
      <w:pPr>
        <w:pageBreakBefore/>
        <w:tabs>
          <w:tab w:val="left" w:pos="6405"/>
        </w:tabs>
        <w:suppressAutoHyphens/>
        <w:rPr>
          <w:b/>
          <w:sz w:val="24"/>
          <w:szCs w:val="24"/>
        </w:rPr>
        <w:sectPr w:rsidR="00BD61EB" w:rsidSect="00DD30BD">
          <w:pgSz w:w="16838" w:h="11906" w:orient="landscape" w:code="9"/>
          <w:pgMar w:top="993" w:right="851" w:bottom="851" w:left="1134"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BB5FA7">
        <w:rPr>
          <w:sz w:val="24"/>
          <w:szCs w:val="24"/>
        </w:rPr>
        <w:t xml:space="preserve">к запросу </w:t>
      </w:r>
      <w:r w:rsidR="009F5BA3" w:rsidRPr="00BB5FA7">
        <w:rPr>
          <w:sz w:val="24"/>
          <w:szCs w:val="24"/>
        </w:rPr>
        <w:t>котировок</w:t>
      </w:r>
      <w:r w:rsidRPr="00BB5FA7">
        <w:rPr>
          <w:sz w:val="24"/>
          <w:szCs w:val="24"/>
        </w:rPr>
        <w:t xml:space="preserve"> </w:t>
      </w:r>
      <w:r w:rsidR="00BA6461" w:rsidRPr="00BB5FA7">
        <w:rPr>
          <w:sz w:val="24"/>
          <w:szCs w:val="24"/>
        </w:rPr>
        <w:t>№ </w:t>
      </w:r>
      <w:r w:rsidR="00C503AE" w:rsidRPr="00BB5FA7">
        <w:rPr>
          <w:sz w:val="24"/>
          <w:szCs w:val="24"/>
        </w:rPr>
        <w:t>ОЗЦ</w:t>
      </w:r>
      <w:r w:rsidR="00AF2D7E" w:rsidRPr="00BB5FA7">
        <w:rPr>
          <w:sz w:val="24"/>
          <w:szCs w:val="24"/>
        </w:rPr>
        <w:t>/6</w:t>
      </w:r>
      <w:r w:rsidR="00BA6461" w:rsidRPr="00BB5FA7">
        <w:rPr>
          <w:sz w:val="24"/>
          <w:szCs w:val="24"/>
        </w:rPr>
        <w:t>2/2023 от «</w:t>
      </w:r>
      <w:r w:rsidR="000462E7">
        <w:rPr>
          <w:sz w:val="24"/>
          <w:szCs w:val="24"/>
        </w:rPr>
        <w:t>03</w:t>
      </w:r>
      <w:r w:rsidR="00BA6461" w:rsidRPr="00BB5FA7">
        <w:rPr>
          <w:sz w:val="24"/>
          <w:szCs w:val="24"/>
        </w:rPr>
        <w:t xml:space="preserve">» </w:t>
      </w:r>
      <w:r w:rsidR="00AF2D7E" w:rsidRPr="00BB5FA7">
        <w:rPr>
          <w:sz w:val="24"/>
          <w:szCs w:val="24"/>
        </w:rPr>
        <w:t>мая</w:t>
      </w:r>
      <w:r w:rsidR="00BA6461" w:rsidRPr="00BB5FA7">
        <w:rPr>
          <w:sz w:val="24"/>
          <w:szCs w:val="24"/>
        </w:rPr>
        <w:t xml:space="preserve"> 2023 г.</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6D22CE">
      <w:pPr>
        <w:numPr>
          <w:ilvl w:val="0"/>
          <w:numId w:val="3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(в том числе в лице ф</w:t>
      </w:r>
      <w:r w:rsidR="00021E41">
        <w:rPr>
          <w:snapToGrid/>
          <w:sz w:val="24"/>
          <w:szCs w:val="24"/>
        </w:rPr>
        <w:t>илиалов) и Заказчиком отсутствуе</w:t>
      </w:r>
      <w:r w:rsidRPr="006D22CE">
        <w:rPr>
          <w:snapToGrid/>
          <w:sz w:val="24"/>
          <w:szCs w:val="24"/>
        </w:rPr>
        <w:t xml:space="preserve">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6D22CE">
        <w:rPr>
          <w:snapToGrid/>
          <w:sz w:val="24"/>
          <w:szCs w:val="24"/>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Default="00BD61EB" w:rsidP="006D22CE">
      <w:pPr>
        <w:suppressAutoHyphens/>
        <w:jc w:val="right"/>
        <w:rPr>
          <w:b/>
          <w:sz w:val="24"/>
          <w:szCs w:val="24"/>
        </w:rPr>
      </w:pPr>
    </w:p>
    <w:p w:rsidR="00E32FEE" w:rsidRPr="006D22CE" w:rsidRDefault="00E32FEE"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CA2875">
      <w:pPr>
        <w:widowControl w:val="0"/>
        <w:suppressAutoHyphens/>
        <w:rPr>
          <w:b/>
          <w:sz w:val="24"/>
          <w:szCs w:val="24"/>
        </w:rPr>
      </w:pPr>
    </w:p>
    <w:p w:rsidR="00BD61EB" w:rsidRPr="006D22CE" w:rsidRDefault="00BD61EB" w:rsidP="006D22CE">
      <w:pPr>
        <w:widowControl w:val="0"/>
        <w:suppressAutoHyphens/>
        <w:jc w:val="right"/>
        <w:rPr>
          <w:b/>
          <w:sz w:val="24"/>
          <w:szCs w:val="24"/>
        </w:rPr>
      </w:pPr>
      <w:r w:rsidRPr="006D22CE">
        <w:rPr>
          <w:b/>
          <w:sz w:val="24"/>
          <w:szCs w:val="24"/>
        </w:rPr>
        <w:lastRenderedPageBreak/>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ОЗЦ</w:t>
      </w:r>
      <w:r w:rsidR="00AF2D7E">
        <w:rPr>
          <w:sz w:val="24"/>
          <w:szCs w:val="24"/>
        </w:rPr>
        <w:t>/6</w:t>
      </w:r>
      <w:r w:rsidR="00BA6461" w:rsidRPr="006D22CE">
        <w:rPr>
          <w:sz w:val="24"/>
          <w:szCs w:val="24"/>
        </w:rPr>
        <w:t>2/</w:t>
      </w:r>
      <w:r w:rsidR="00BA6461" w:rsidRPr="00BB5FA7">
        <w:rPr>
          <w:sz w:val="24"/>
          <w:szCs w:val="24"/>
        </w:rPr>
        <w:t>2023 от «</w:t>
      </w:r>
      <w:r w:rsidR="000462E7">
        <w:rPr>
          <w:sz w:val="24"/>
          <w:szCs w:val="24"/>
        </w:rPr>
        <w:t>03</w:t>
      </w:r>
      <w:r w:rsidR="00BA6461" w:rsidRPr="00BB5FA7">
        <w:rPr>
          <w:sz w:val="24"/>
          <w:szCs w:val="24"/>
        </w:rPr>
        <w:t xml:space="preserve">» </w:t>
      </w:r>
      <w:r w:rsidR="00AF2D7E" w:rsidRPr="00BB5FA7">
        <w:rPr>
          <w:sz w:val="24"/>
          <w:szCs w:val="24"/>
        </w:rPr>
        <w:t>мая</w:t>
      </w:r>
      <w:r w:rsidR="00BA6461" w:rsidRPr="00BB5FA7">
        <w:rPr>
          <w:sz w:val="24"/>
          <w:szCs w:val="24"/>
        </w:rPr>
        <w:t xml:space="preserve"> 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Наименование Участника закупки:_________________________________________________.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ОКПО</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ОГРН</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 xml:space="preserve">(фамилия, имя, отчество </w:t>
      </w:r>
      <w:proofErr w:type="gramStart"/>
      <w:r w:rsidRPr="006D22CE">
        <w:rPr>
          <w:sz w:val="24"/>
          <w:szCs w:val="24"/>
          <w:vertAlign w:val="superscript"/>
        </w:rPr>
        <w:t>подписавшего,  должность</w:t>
      </w:r>
      <w:proofErr w:type="gramEnd"/>
      <w:r w:rsidRPr="006D22CE">
        <w:rPr>
          <w:sz w:val="24"/>
          <w:szCs w:val="24"/>
          <w:vertAlign w:val="superscript"/>
        </w:rPr>
        <w:t>)</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ОЗЦ</w:t>
      </w:r>
      <w:r w:rsidR="00AF2D7E">
        <w:rPr>
          <w:sz w:val="24"/>
          <w:szCs w:val="24"/>
        </w:rPr>
        <w:t>/6</w:t>
      </w:r>
      <w:r w:rsidR="00BA6461" w:rsidRPr="006D22CE">
        <w:rPr>
          <w:sz w:val="24"/>
          <w:szCs w:val="24"/>
        </w:rPr>
        <w:t>2/</w:t>
      </w:r>
      <w:r w:rsidR="00BA6461" w:rsidRPr="00BB5FA7">
        <w:rPr>
          <w:sz w:val="24"/>
          <w:szCs w:val="24"/>
        </w:rPr>
        <w:t>2023 от «</w:t>
      </w:r>
      <w:r w:rsidR="000462E7">
        <w:rPr>
          <w:sz w:val="24"/>
          <w:szCs w:val="24"/>
        </w:rPr>
        <w:t>03</w:t>
      </w:r>
      <w:r w:rsidR="00BA6461" w:rsidRPr="00BB5FA7">
        <w:rPr>
          <w:sz w:val="24"/>
          <w:szCs w:val="24"/>
        </w:rPr>
        <w:t xml:space="preserve">» </w:t>
      </w:r>
      <w:r w:rsidR="00AF2D7E" w:rsidRPr="00BB5FA7">
        <w:rPr>
          <w:sz w:val="24"/>
          <w:szCs w:val="24"/>
        </w:rPr>
        <w:t>мая</w:t>
      </w:r>
      <w:r w:rsidR="00BA6461" w:rsidRPr="00BB5FA7">
        <w:rPr>
          <w:sz w:val="24"/>
          <w:szCs w:val="24"/>
        </w:rPr>
        <w:t xml:space="preserve"> 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center"/>
        <w:rPr>
          <w:b/>
          <w:sz w:val="24"/>
          <w:szCs w:val="24"/>
        </w:rPr>
      </w:pPr>
      <w:r w:rsidRPr="006D22CE">
        <w:rPr>
          <w:b/>
          <w:sz w:val="24"/>
          <w:szCs w:val="24"/>
        </w:rPr>
        <w:t>Согласие на проверку службой безопасности филиала «Брянскэнергосбыт»                       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BB5FA7">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ОЗЦ</w:t>
      </w:r>
      <w:r w:rsidR="00AF2D7E">
        <w:rPr>
          <w:sz w:val="24"/>
          <w:szCs w:val="24"/>
        </w:rPr>
        <w:t>/6</w:t>
      </w:r>
      <w:r w:rsidR="00BA6461" w:rsidRPr="006D22CE">
        <w:rPr>
          <w:sz w:val="24"/>
          <w:szCs w:val="24"/>
        </w:rPr>
        <w:t>2/</w:t>
      </w:r>
      <w:r w:rsidR="00BA6461" w:rsidRPr="00BB5FA7">
        <w:rPr>
          <w:sz w:val="24"/>
          <w:szCs w:val="24"/>
        </w:rPr>
        <w:t>2023 от «</w:t>
      </w:r>
      <w:r w:rsidR="000462E7">
        <w:rPr>
          <w:sz w:val="24"/>
          <w:szCs w:val="24"/>
        </w:rPr>
        <w:t>03</w:t>
      </w:r>
      <w:r w:rsidR="00BA6461" w:rsidRPr="00BB5FA7">
        <w:rPr>
          <w:sz w:val="24"/>
          <w:szCs w:val="24"/>
        </w:rPr>
        <w:t xml:space="preserve">» </w:t>
      </w:r>
      <w:r w:rsidR="00AF2D7E" w:rsidRPr="00BB5FA7">
        <w:rPr>
          <w:sz w:val="24"/>
          <w:szCs w:val="24"/>
        </w:rPr>
        <w:t>мая</w:t>
      </w:r>
      <w:r w:rsidR="00BA6461" w:rsidRPr="00BB5FA7">
        <w:rPr>
          <w:sz w:val="24"/>
          <w:szCs w:val="24"/>
        </w:rPr>
        <w:t xml:space="preserve"> 2023 г.</w:t>
      </w:r>
    </w:p>
    <w:p w:rsidR="00A14BBF" w:rsidRPr="006D22CE" w:rsidRDefault="00A14BBF" w:rsidP="006D22CE">
      <w:pPr>
        <w:widowControl w:val="0"/>
        <w:suppressAutoHyphens/>
        <w:rPr>
          <w:sz w:val="24"/>
          <w:szCs w:val="24"/>
        </w:rPr>
      </w:pPr>
    </w:p>
    <w:p w:rsidR="00632801" w:rsidRPr="00632801" w:rsidRDefault="00632801" w:rsidP="00632801">
      <w:pPr>
        <w:keepNext/>
        <w:outlineLvl w:val="1"/>
        <w:rPr>
          <w:rFonts w:eastAsia="Calibri"/>
          <w:snapToGrid/>
          <w:sz w:val="22"/>
          <w:szCs w:val="22"/>
          <w:lang w:eastAsia="en-US"/>
        </w:rPr>
      </w:pPr>
    </w:p>
    <w:p w:rsidR="0061442F" w:rsidRPr="008B0B50" w:rsidRDefault="0061442F" w:rsidP="0061442F">
      <w:pPr>
        <w:spacing w:after="200"/>
        <w:jc w:val="center"/>
        <w:rPr>
          <w:b/>
          <w:snapToGrid/>
          <w:sz w:val="24"/>
          <w:szCs w:val="24"/>
        </w:rPr>
      </w:pPr>
      <w:r w:rsidRPr="008B0B50">
        <w:rPr>
          <w:b/>
          <w:snapToGrid/>
          <w:sz w:val="24"/>
          <w:szCs w:val="24"/>
        </w:rPr>
        <w:t>ДОГОВОР  ПОСТАВКИ №ГЭБ/02/23/___</w:t>
      </w:r>
    </w:p>
    <w:p w:rsidR="0061442F" w:rsidRPr="008B0B50" w:rsidRDefault="0061442F" w:rsidP="0061442F">
      <w:pPr>
        <w:tabs>
          <w:tab w:val="left" w:pos="0"/>
        </w:tabs>
        <w:jc w:val="both"/>
        <w:rPr>
          <w:b/>
          <w:snapToGrid/>
          <w:sz w:val="24"/>
          <w:szCs w:val="24"/>
        </w:rPr>
      </w:pPr>
      <w:r w:rsidRPr="008B0B50">
        <w:rPr>
          <w:b/>
          <w:snapToGrid/>
          <w:sz w:val="24"/>
          <w:szCs w:val="24"/>
        </w:rPr>
        <w:t xml:space="preserve">г. Брянск                   </w:t>
      </w:r>
      <w:r w:rsidRPr="008B0B50">
        <w:rPr>
          <w:b/>
          <w:snapToGrid/>
          <w:sz w:val="24"/>
          <w:szCs w:val="24"/>
        </w:rPr>
        <w:tab/>
      </w:r>
      <w:r w:rsidRPr="008B0B50">
        <w:rPr>
          <w:b/>
          <w:snapToGrid/>
          <w:sz w:val="24"/>
          <w:szCs w:val="24"/>
        </w:rPr>
        <w:tab/>
      </w:r>
      <w:r w:rsidRPr="008B0B50">
        <w:rPr>
          <w:b/>
          <w:snapToGrid/>
          <w:sz w:val="24"/>
          <w:szCs w:val="24"/>
        </w:rPr>
        <w:tab/>
      </w:r>
      <w:r w:rsidRPr="008B0B50">
        <w:rPr>
          <w:b/>
          <w:snapToGrid/>
          <w:sz w:val="24"/>
          <w:szCs w:val="24"/>
        </w:rPr>
        <w:tab/>
        <w:t xml:space="preserve">               </w:t>
      </w:r>
      <w:r w:rsidR="008B0B50">
        <w:rPr>
          <w:b/>
          <w:snapToGrid/>
          <w:sz w:val="24"/>
          <w:szCs w:val="24"/>
        </w:rPr>
        <w:t xml:space="preserve">                             </w:t>
      </w:r>
      <w:r w:rsidRPr="008B0B50">
        <w:rPr>
          <w:b/>
          <w:snapToGrid/>
          <w:sz w:val="24"/>
          <w:szCs w:val="24"/>
        </w:rPr>
        <w:t>«____ »  ___________ 2023</w:t>
      </w:r>
      <w:r w:rsidR="008B0B50">
        <w:rPr>
          <w:b/>
          <w:snapToGrid/>
          <w:sz w:val="24"/>
          <w:szCs w:val="24"/>
        </w:rPr>
        <w:t xml:space="preserve"> </w:t>
      </w:r>
      <w:r w:rsidRPr="008B0B50">
        <w:rPr>
          <w:b/>
          <w:snapToGrid/>
          <w:sz w:val="24"/>
          <w:szCs w:val="24"/>
        </w:rPr>
        <w:t>г.</w:t>
      </w:r>
    </w:p>
    <w:p w:rsidR="0061442F" w:rsidRPr="008B0B50" w:rsidRDefault="0061442F" w:rsidP="0061442F">
      <w:pPr>
        <w:ind w:left="360"/>
        <w:jc w:val="both"/>
        <w:rPr>
          <w:b/>
          <w:snapToGrid/>
          <w:sz w:val="24"/>
          <w:szCs w:val="24"/>
        </w:rPr>
      </w:pPr>
    </w:p>
    <w:p w:rsidR="0061442F" w:rsidRPr="008B0B50" w:rsidRDefault="0061442F" w:rsidP="0061442F">
      <w:pPr>
        <w:tabs>
          <w:tab w:val="left" w:pos="567"/>
        </w:tabs>
        <w:ind w:firstLine="567"/>
        <w:jc w:val="both"/>
        <w:rPr>
          <w:b/>
          <w:snapToGrid/>
          <w:sz w:val="24"/>
          <w:szCs w:val="24"/>
        </w:rPr>
      </w:pPr>
    </w:p>
    <w:p w:rsidR="0061442F" w:rsidRPr="008B0B50" w:rsidRDefault="0061442F" w:rsidP="0061442F">
      <w:pPr>
        <w:tabs>
          <w:tab w:val="left" w:pos="567"/>
        </w:tabs>
        <w:ind w:firstLine="567"/>
        <w:jc w:val="both"/>
        <w:rPr>
          <w:snapToGrid/>
          <w:sz w:val="24"/>
          <w:szCs w:val="24"/>
        </w:rPr>
      </w:pPr>
      <w:r w:rsidRPr="008B0B50">
        <w:rPr>
          <w:b/>
          <w:snapToGrid/>
          <w:sz w:val="24"/>
          <w:szCs w:val="24"/>
        </w:rPr>
        <w:t>Общество с ограниченной ответственностью «Газпром энергосбыт Брянск» (ООО Газпром энергосбыт Брянск»)</w:t>
      </w:r>
      <w:r w:rsidRPr="008B0B50">
        <w:rPr>
          <w:snapToGrid/>
          <w:sz w:val="24"/>
          <w:szCs w:val="24"/>
        </w:rPr>
        <w:t>, в лице _________________________________________</w:t>
      </w:r>
      <w:r w:rsidRPr="008B0B50">
        <w:rPr>
          <w:bCs/>
          <w:snapToGrid/>
          <w:sz w:val="24"/>
          <w:szCs w:val="24"/>
        </w:rPr>
        <w:t>, действующего (ей) на основании ________________,</w:t>
      </w:r>
      <w:r w:rsidRPr="008B0B50">
        <w:rPr>
          <w:snapToGrid/>
          <w:sz w:val="24"/>
          <w:szCs w:val="24"/>
        </w:rPr>
        <w:t xml:space="preserve"> </w:t>
      </w:r>
      <w:r w:rsidRPr="008B0B50">
        <w:rPr>
          <w:bCs/>
          <w:snapToGrid/>
          <w:sz w:val="24"/>
          <w:szCs w:val="24"/>
        </w:rPr>
        <w:t xml:space="preserve">именуемое в дальнейшем </w:t>
      </w:r>
      <w:r w:rsidRPr="008B0B50">
        <w:rPr>
          <w:b/>
          <w:bCs/>
          <w:snapToGrid/>
          <w:sz w:val="24"/>
          <w:szCs w:val="24"/>
        </w:rPr>
        <w:t>«Покупатель»,</w:t>
      </w:r>
      <w:r w:rsidRPr="008B0B50">
        <w:rPr>
          <w:bCs/>
          <w:snapToGrid/>
          <w:sz w:val="24"/>
          <w:szCs w:val="24"/>
        </w:rPr>
        <w:t xml:space="preserve"> </w:t>
      </w:r>
      <w:r w:rsidRPr="008B0B50">
        <w:rPr>
          <w:snapToGrid/>
          <w:sz w:val="24"/>
          <w:szCs w:val="24"/>
        </w:rPr>
        <w:t xml:space="preserve">с одной стороны, и </w:t>
      </w:r>
    </w:p>
    <w:p w:rsidR="0061442F" w:rsidRPr="008B0B50" w:rsidRDefault="0061442F" w:rsidP="0061442F">
      <w:pPr>
        <w:tabs>
          <w:tab w:val="left" w:pos="567"/>
        </w:tabs>
        <w:ind w:firstLine="567"/>
        <w:jc w:val="both"/>
        <w:rPr>
          <w:snapToGrid/>
          <w:sz w:val="24"/>
          <w:szCs w:val="24"/>
        </w:rPr>
      </w:pPr>
      <w:r w:rsidRPr="008B0B50">
        <w:rPr>
          <w:b/>
          <w:snapToGrid/>
          <w:sz w:val="24"/>
          <w:szCs w:val="24"/>
        </w:rPr>
        <w:t>_______________________________________________</w:t>
      </w:r>
      <w:proofErr w:type="gramStart"/>
      <w:r w:rsidRPr="008B0B50">
        <w:rPr>
          <w:b/>
          <w:snapToGrid/>
          <w:sz w:val="24"/>
          <w:szCs w:val="24"/>
        </w:rPr>
        <w:t>_(</w:t>
      </w:r>
      <w:proofErr w:type="gramEnd"/>
      <w:r w:rsidRPr="008B0B50">
        <w:rPr>
          <w:b/>
          <w:snapToGrid/>
          <w:sz w:val="24"/>
          <w:szCs w:val="24"/>
        </w:rPr>
        <w:t>______________)</w:t>
      </w:r>
      <w:r w:rsidRPr="008B0B50">
        <w:rPr>
          <w:bCs/>
          <w:sz w:val="24"/>
          <w:szCs w:val="24"/>
        </w:rPr>
        <w:t>,</w:t>
      </w:r>
      <w:r w:rsidRPr="008B0B50">
        <w:rPr>
          <w:b/>
          <w:bCs/>
          <w:sz w:val="24"/>
          <w:szCs w:val="24"/>
        </w:rPr>
        <w:t xml:space="preserve"> </w:t>
      </w:r>
      <w:r w:rsidRPr="008B0B50">
        <w:rPr>
          <w:rFonts w:eastAsia="Calibri"/>
          <w:snapToGrid/>
          <w:sz w:val="24"/>
          <w:szCs w:val="24"/>
          <w:lang w:eastAsia="en-US"/>
        </w:rPr>
        <w:t xml:space="preserve">в лице _________________________________________________, действующего (ей) на основании ___________, </w:t>
      </w:r>
      <w:r w:rsidRPr="008B0B50">
        <w:rPr>
          <w:snapToGrid/>
          <w:sz w:val="24"/>
          <w:szCs w:val="24"/>
        </w:rPr>
        <w:t xml:space="preserve">именуемое в дальнейшем </w:t>
      </w:r>
      <w:r w:rsidRPr="008B0B50">
        <w:rPr>
          <w:b/>
          <w:snapToGrid/>
          <w:sz w:val="24"/>
          <w:szCs w:val="24"/>
        </w:rPr>
        <w:t>«Продавец»</w:t>
      </w:r>
      <w:r w:rsidRPr="008B0B50">
        <w:rPr>
          <w:snapToGrid/>
          <w:sz w:val="24"/>
          <w:szCs w:val="24"/>
        </w:rPr>
        <w:t xml:space="preserve"> с другой стороны, в дальнейшем именуемые «Стороны», заключили настоящий Договор о нижеследующем:</w:t>
      </w:r>
    </w:p>
    <w:p w:rsidR="0061442F" w:rsidRPr="008B0B50" w:rsidRDefault="0061442F" w:rsidP="0061442F">
      <w:pPr>
        <w:ind w:left="360"/>
        <w:jc w:val="both"/>
        <w:rPr>
          <w:snapToGrid/>
          <w:sz w:val="24"/>
          <w:szCs w:val="24"/>
        </w:rPr>
      </w:pPr>
    </w:p>
    <w:p w:rsidR="0061442F" w:rsidRPr="008B0B50" w:rsidRDefault="0061442F" w:rsidP="0061442F">
      <w:pPr>
        <w:ind w:left="360"/>
        <w:jc w:val="center"/>
        <w:rPr>
          <w:b/>
          <w:snapToGrid/>
          <w:sz w:val="24"/>
          <w:szCs w:val="24"/>
        </w:rPr>
      </w:pPr>
      <w:r w:rsidRPr="008B0B50">
        <w:rPr>
          <w:b/>
          <w:snapToGrid/>
          <w:sz w:val="24"/>
          <w:szCs w:val="24"/>
        </w:rPr>
        <w:t>1. ПРЕДМЕТ ДОГОВОРА</w:t>
      </w:r>
    </w:p>
    <w:p w:rsidR="0061442F" w:rsidRPr="000462E7" w:rsidRDefault="0061442F" w:rsidP="0061442F">
      <w:pPr>
        <w:ind w:left="360"/>
        <w:jc w:val="center"/>
        <w:rPr>
          <w:b/>
          <w:snapToGrid/>
          <w:sz w:val="2"/>
          <w:szCs w:val="24"/>
        </w:rPr>
      </w:pPr>
    </w:p>
    <w:p w:rsidR="0061442F" w:rsidRPr="008B0B50" w:rsidRDefault="0061442F" w:rsidP="0061442F">
      <w:pPr>
        <w:ind w:firstLine="567"/>
        <w:jc w:val="both"/>
        <w:rPr>
          <w:snapToGrid/>
          <w:sz w:val="24"/>
          <w:szCs w:val="24"/>
        </w:rPr>
      </w:pPr>
      <w:r w:rsidRPr="008B0B50">
        <w:rPr>
          <w:snapToGrid/>
          <w:sz w:val="24"/>
          <w:szCs w:val="24"/>
        </w:rPr>
        <w:t xml:space="preserve">1.1. Продавец обязуется поставить канцелярские товары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 а Покупатель принять и оплатить Товар на условиях настоящего Договора. </w:t>
      </w:r>
    </w:p>
    <w:p w:rsidR="0061442F" w:rsidRPr="008B0B50" w:rsidRDefault="0061442F" w:rsidP="0061442F">
      <w:pPr>
        <w:ind w:firstLine="567"/>
        <w:jc w:val="both"/>
        <w:rPr>
          <w:snapToGrid/>
          <w:sz w:val="24"/>
          <w:szCs w:val="24"/>
        </w:rPr>
      </w:pPr>
      <w:r w:rsidRPr="008B0B50">
        <w:rPr>
          <w:snapToGrid/>
          <w:sz w:val="24"/>
          <w:szCs w:val="24"/>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61442F" w:rsidRPr="008B0B50" w:rsidRDefault="0061442F" w:rsidP="0061442F">
      <w:pPr>
        <w:tabs>
          <w:tab w:val="left" w:pos="284"/>
          <w:tab w:val="num" w:pos="709"/>
        </w:tabs>
        <w:suppressAutoHyphens/>
        <w:spacing w:after="200"/>
        <w:rPr>
          <w:snapToGrid/>
          <w:sz w:val="24"/>
          <w:szCs w:val="24"/>
        </w:rPr>
      </w:pPr>
      <w:r w:rsidRPr="008B0B50">
        <w:rPr>
          <w:snapToGrid/>
          <w:sz w:val="24"/>
          <w:szCs w:val="24"/>
        </w:rPr>
        <w:t xml:space="preserve">         1.3. Страна происхождения Товара: ___________.</w:t>
      </w:r>
    </w:p>
    <w:p w:rsidR="0061442F" w:rsidRPr="008B0B50" w:rsidRDefault="0061442F" w:rsidP="0061442F">
      <w:pPr>
        <w:ind w:left="360"/>
        <w:jc w:val="both"/>
        <w:rPr>
          <w:snapToGrid/>
          <w:sz w:val="24"/>
          <w:szCs w:val="24"/>
        </w:rPr>
      </w:pPr>
    </w:p>
    <w:p w:rsidR="0061442F" w:rsidRPr="008B0B50" w:rsidRDefault="0061442F" w:rsidP="0061442F">
      <w:pPr>
        <w:ind w:left="360"/>
        <w:jc w:val="center"/>
        <w:rPr>
          <w:b/>
          <w:snapToGrid/>
          <w:sz w:val="24"/>
          <w:szCs w:val="24"/>
        </w:rPr>
      </w:pPr>
      <w:r w:rsidRPr="008B0B50">
        <w:rPr>
          <w:b/>
          <w:snapToGrid/>
          <w:sz w:val="24"/>
          <w:szCs w:val="24"/>
        </w:rPr>
        <w:t>2. ПОРЯДОК И ФОРМА РАСЧЕТОВ</w:t>
      </w:r>
    </w:p>
    <w:p w:rsidR="0061442F" w:rsidRPr="000462E7" w:rsidRDefault="0061442F" w:rsidP="0061442F">
      <w:pPr>
        <w:ind w:left="360"/>
        <w:jc w:val="center"/>
        <w:rPr>
          <w:snapToGrid/>
          <w:sz w:val="2"/>
          <w:szCs w:val="24"/>
        </w:rPr>
      </w:pPr>
    </w:p>
    <w:p w:rsidR="0061442F" w:rsidRPr="008B0B50" w:rsidRDefault="0061442F" w:rsidP="0061442F">
      <w:pPr>
        <w:ind w:firstLine="567"/>
        <w:jc w:val="both"/>
        <w:rPr>
          <w:snapToGrid/>
          <w:sz w:val="24"/>
          <w:szCs w:val="24"/>
        </w:rPr>
      </w:pPr>
      <w:r w:rsidRPr="008B0B50">
        <w:rPr>
          <w:snapToGrid/>
          <w:sz w:val="24"/>
          <w:szCs w:val="24"/>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61442F" w:rsidRPr="008B0B50" w:rsidRDefault="0061442F" w:rsidP="0061442F">
      <w:pPr>
        <w:tabs>
          <w:tab w:val="left" w:pos="567"/>
        </w:tabs>
        <w:jc w:val="both"/>
        <w:rPr>
          <w:sz w:val="24"/>
          <w:szCs w:val="24"/>
        </w:rPr>
      </w:pPr>
      <w:r w:rsidRPr="008B0B50">
        <w:rPr>
          <w:snapToGrid/>
          <w:sz w:val="24"/>
          <w:szCs w:val="24"/>
        </w:rPr>
        <w:t xml:space="preserve">          2.2. Общая стоимость Товара, поставляемого по настоящему Договору, </w:t>
      </w:r>
      <w:proofErr w:type="gramStart"/>
      <w:r w:rsidRPr="008B0B50">
        <w:rPr>
          <w:snapToGrid/>
          <w:sz w:val="24"/>
          <w:szCs w:val="24"/>
        </w:rPr>
        <w:t>согласно  Спецификации</w:t>
      </w:r>
      <w:proofErr w:type="gramEnd"/>
      <w:r w:rsidRPr="008B0B50">
        <w:rPr>
          <w:snapToGrid/>
          <w:sz w:val="24"/>
          <w:szCs w:val="24"/>
        </w:rPr>
        <w:t xml:space="preserve"> к Договору составляет: _________ (____________________________________) рубля (ей)   __ копеек,  в том числе НДС 20% - _________ (_________________________________________) рубля (ей)  __ копеек.</w:t>
      </w:r>
    </w:p>
    <w:p w:rsidR="0061442F" w:rsidRPr="008B0B50" w:rsidRDefault="0061442F" w:rsidP="0061442F">
      <w:pPr>
        <w:jc w:val="both"/>
        <w:rPr>
          <w:snapToGrid/>
          <w:sz w:val="24"/>
          <w:szCs w:val="24"/>
        </w:rPr>
      </w:pPr>
      <w:r w:rsidRPr="008B0B50">
        <w:rPr>
          <w:snapToGrid/>
          <w:sz w:val="24"/>
          <w:szCs w:val="24"/>
        </w:rPr>
        <w:t xml:space="preserve">         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61442F" w:rsidRPr="008B0B50" w:rsidRDefault="0061442F" w:rsidP="0061442F">
      <w:pPr>
        <w:ind w:firstLine="567"/>
        <w:jc w:val="both"/>
        <w:rPr>
          <w:snapToGrid/>
          <w:sz w:val="24"/>
          <w:szCs w:val="24"/>
        </w:rPr>
      </w:pPr>
      <w:r w:rsidRPr="008B0B50">
        <w:rPr>
          <w:snapToGrid/>
          <w:sz w:val="24"/>
          <w:szCs w:val="24"/>
        </w:rPr>
        <w:t xml:space="preserve">2.4. Покупатель осуществляет оплату в размере 100% от стоимости Товара, указанной в Спецификации, в течение </w:t>
      </w:r>
      <w:r w:rsidRPr="008B0B50">
        <w:rPr>
          <w:b/>
          <w:snapToGrid/>
          <w:sz w:val="24"/>
          <w:szCs w:val="24"/>
        </w:rPr>
        <w:t>7 (семи) рабочих дней</w:t>
      </w:r>
      <w:r w:rsidRPr="008B0B50">
        <w:rPr>
          <w:snapToGrid/>
          <w:sz w:val="24"/>
          <w:szCs w:val="24"/>
        </w:rPr>
        <w:t xml:space="preserve"> с момента поставки Товара в офис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61442F" w:rsidRPr="008B0B50" w:rsidRDefault="0061442F" w:rsidP="0061442F">
      <w:pPr>
        <w:suppressAutoHyphens/>
        <w:jc w:val="both"/>
        <w:rPr>
          <w:snapToGrid/>
          <w:sz w:val="24"/>
          <w:szCs w:val="24"/>
          <w:lang w:eastAsia="ar-SA"/>
        </w:rPr>
      </w:pPr>
      <w:r w:rsidRPr="008B0B50">
        <w:rPr>
          <w:snapToGrid/>
          <w:sz w:val="24"/>
          <w:szCs w:val="24"/>
        </w:rPr>
        <w:t xml:space="preserve">          2.5. </w:t>
      </w:r>
      <w:r w:rsidRPr="008B0B50">
        <w:rPr>
          <w:snapToGrid/>
          <w:sz w:val="24"/>
          <w:szCs w:val="24"/>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61442F" w:rsidRPr="008B0B50" w:rsidRDefault="0061442F" w:rsidP="0061442F">
      <w:pPr>
        <w:tabs>
          <w:tab w:val="left" w:pos="1410"/>
        </w:tabs>
        <w:ind w:firstLine="567"/>
        <w:jc w:val="both"/>
        <w:rPr>
          <w:snapToGrid/>
          <w:sz w:val="24"/>
          <w:szCs w:val="24"/>
        </w:rPr>
      </w:pPr>
    </w:p>
    <w:p w:rsidR="0061442F" w:rsidRPr="008B0B50" w:rsidRDefault="0061442F" w:rsidP="0061442F">
      <w:pPr>
        <w:ind w:left="360"/>
        <w:jc w:val="center"/>
        <w:rPr>
          <w:b/>
          <w:snapToGrid/>
          <w:sz w:val="24"/>
          <w:szCs w:val="24"/>
        </w:rPr>
      </w:pPr>
      <w:r w:rsidRPr="008B0B50">
        <w:rPr>
          <w:b/>
          <w:snapToGrid/>
          <w:sz w:val="24"/>
          <w:szCs w:val="24"/>
        </w:rPr>
        <w:t>3. СРОКИ, ПОРЯДОК ПОСТАВКИ И ПРИЕМКИ ТОВАРА</w:t>
      </w:r>
    </w:p>
    <w:p w:rsidR="0061442F" w:rsidRPr="008B0B50" w:rsidRDefault="0061442F" w:rsidP="0061442F">
      <w:pPr>
        <w:ind w:left="360"/>
        <w:jc w:val="center"/>
        <w:rPr>
          <w:b/>
          <w:snapToGrid/>
          <w:sz w:val="24"/>
          <w:szCs w:val="24"/>
        </w:rPr>
      </w:pPr>
    </w:p>
    <w:p w:rsidR="0061442F" w:rsidRPr="008B0B50" w:rsidRDefault="0061442F" w:rsidP="0061442F">
      <w:pPr>
        <w:tabs>
          <w:tab w:val="left" w:pos="720"/>
        </w:tabs>
        <w:ind w:firstLine="567"/>
        <w:jc w:val="both"/>
        <w:rPr>
          <w:snapToGrid/>
          <w:sz w:val="24"/>
          <w:szCs w:val="24"/>
        </w:rPr>
      </w:pPr>
      <w:r w:rsidRPr="008B0B50">
        <w:rPr>
          <w:snapToGrid/>
          <w:sz w:val="24"/>
          <w:szCs w:val="24"/>
        </w:rPr>
        <w:lastRenderedPageBreak/>
        <w:t>3.1. Поставка Товара по настоящему Договору осуществляется силами и за счет Продавца, в течение 20 (</w:t>
      </w:r>
      <w:proofErr w:type="gramStart"/>
      <w:r w:rsidRPr="008B0B50">
        <w:rPr>
          <w:snapToGrid/>
          <w:sz w:val="24"/>
          <w:szCs w:val="24"/>
        </w:rPr>
        <w:t>двадцати)  календарных</w:t>
      </w:r>
      <w:proofErr w:type="gramEnd"/>
      <w:r w:rsidRPr="008B0B50">
        <w:rPr>
          <w:snapToGrid/>
          <w:sz w:val="24"/>
          <w:szCs w:val="24"/>
        </w:rPr>
        <w:t xml:space="preserve">  дней  после подписания настоящего Договора обеими Сторонами, в офис Покупателя, расположенный по адресу: 241050, г. Брянск, ул. Степная, д. 10, блок 3, в количестве, ассортименте, в срок и по ценам, указанным в Спецификации (Приложение № 1 к настоящему Договору).</w:t>
      </w:r>
    </w:p>
    <w:p w:rsidR="0061442F" w:rsidRPr="008B0B50" w:rsidRDefault="0061442F" w:rsidP="0061442F">
      <w:pPr>
        <w:tabs>
          <w:tab w:val="left" w:pos="426"/>
          <w:tab w:val="left" w:pos="720"/>
        </w:tabs>
        <w:ind w:right="23"/>
        <w:jc w:val="both"/>
        <w:rPr>
          <w:snapToGrid/>
          <w:sz w:val="24"/>
          <w:szCs w:val="24"/>
        </w:rPr>
      </w:pPr>
      <w:r w:rsidRPr="008B0B50">
        <w:rPr>
          <w:snapToGrid/>
          <w:sz w:val="24"/>
          <w:szCs w:val="24"/>
        </w:rPr>
        <w:t xml:space="preserve">          3.2.</w:t>
      </w:r>
      <w:r w:rsidRPr="008B0B50">
        <w:rPr>
          <w:rFonts w:eastAsia="Arial Unicode MS"/>
          <w:snapToGrid/>
          <w:sz w:val="24"/>
          <w:szCs w:val="24"/>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61442F" w:rsidRPr="008B0B50" w:rsidRDefault="0061442F" w:rsidP="0061442F">
      <w:pPr>
        <w:tabs>
          <w:tab w:val="left" w:pos="720"/>
        </w:tabs>
        <w:ind w:firstLine="567"/>
        <w:jc w:val="both"/>
        <w:rPr>
          <w:snapToGrid/>
          <w:sz w:val="24"/>
          <w:szCs w:val="24"/>
        </w:rPr>
      </w:pPr>
      <w:r w:rsidRPr="008B0B50">
        <w:rPr>
          <w:snapToGrid/>
          <w:sz w:val="24"/>
          <w:szCs w:val="24"/>
        </w:rPr>
        <w:t xml:space="preserve">3.3. За 3 (три) дня до осуществления поставки Продавец уведомляет Покупателя о готовности отгрузить Товар по телефону 8 (4832) 44-44-11 (доб. 71367)/ электронному адресу </w:t>
      </w:r>
      <w:proofErr w:type="spellStart"/>
      <w:r w:rsidRPr="008B0B50">
        <w:rPr>
          <w:snapToGrid/>
          <w:sz w:val="24"/>
          <w:szCs w:val="24"/>
          <w:lang w:val="en-US"/>
        </w:rPr>
        <w:t>Romanenko</w:t>
      </w:r>
      <w:proofErr w:type="spellEnd"/>
      <w:r w:rsidRPr="008B0B50">
        <w:rPr>
          <w:snapToGrid/>
          <w:sz w:val="24"/>
          <w:szCs w:val="24"/>
        </w:rPr>
        <w:t>.</w:t>
      </w:r>
      <w:r w:rsidRPr="008B0B50">
        <w:rPr>
          <w:snapToGrid/>
          <w:sz w:val="24"/>
          <w:szCs w:val="24"/>
          <w:lang w:val="en-US"/>
        </w:rPr>
        <w:t>OI</w:t>
      </w:r>
      <w:r w:rsidRPr="008B0B50">
        <w:rPr>
          <w:snapToGrid/>
          <w:sz w:val="24"/>
          <w:szCs w:val="24"/>
        </w:rPr>
        <w:t>@</w:t>
      </w:r>
      <w:proofErr w:type="spellStart"/>
      <w:r w:rsidRPr="008B0B50">
        <w:rPr>
          <w:snapToGrid/>
          <w:sz w:val="24"/>
          <w:szCs w:val="24"/>
          <w:lang w:val="en-US"/>
        </w:rPr>
        <w:t>elektro</w:t>
      </w:r>
      <w:proofErr w:type="spellEnd"/>
      <w:r w:rsidRPr="008B0B50">
        <w:rPr>
          <w:snapToGrid/>
          <w:sz w:val="24"/>
          <w:szCs w:val="24"/>
        </w:rPr>
        <w:t>-32.</w:t>
      </w:r>
      <w:proofErr w:type="spellStart"/>
      <w:r w:rsidRPr="008B0B50">
        <w:rPr>
          <w:snapToGrid/>
          <w:sz w:val="24"/>
          <w:szCs w:val="24"/>
          <w:lang w:val="en-US"/>
        </w:rPr>
        <w:t>ru</w:t>
      </w:r>
      <w:proofErr w:type="spellEnd"/>
      <w:r w:rsidRPr="008B0B50">
        <w:rPr>
          <w:snapToGrid/>
          <w:sz w:val="24"/>
          <w:szCs w:val="24"/>
        </w:rPr>
        <w:t>.</w:t>
      </w:r>
    </w:p>
    <w:p w:rsidR="0061442F" w:rsidRPr="008B0B50" w:rsidRDefault="0061442F" w:rsidP="0061442F">
      <w:pPr>
        <w:tabs>
          <w:tab w:val="left" w:pos="1134"/>
          <w:tab w:val="left" w:pos="1276"/>
        </w:tabs>
        <w:suppressAutoHyphens/>
        <w:jc w:val="both"/>
        <w:rPr>
          <w:snapToGrid/>
          <w:sz w:val="24"/>
          <w:szCs w:val="24"/>
        </w:rPr>
      </w:pPr>
      <w:r w:rsidRPr="008B0B50">
        <w:rPr>
          <w:snapToGrid/>
          <w:sz w:val="24"/>
          <w:szCs w:val="24"/>
        </w:rPr>
        <w:t xml:space="preserve">          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61442F" w:rsidRPr="008B0B50" w:rsidRDefault="0061442F" w:rsidP="0061442F">
      <w:pPr>
        <w:tabs>
          <w:tab w:val="left" w:pos="1134"/>
          <w:tab w:val="left" w:pos="1276"/>
        </w:tabs>
        <w:suppressAutoHyphens/>
        <w:jc w:val="both"/>
        <w:rPr>
          <w:snapToGrid/>
          <w:sz w:val="24"/>
          <w:szCs w:val="24"/>
        </w:rPr>
      </w:pPr>
      <w:r w:rsidRPr="008B0B50">
        <w:rPr>
          <w:snapToGrid/>
          <w:sz w:val="24"/>
          <w:szCs w:val="24"/>
        </w:rPr>
        <w:t xml:space="preserve">         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61442F" w:rsidRPr="008B0B50" w:rsidRDefault="0061442F" w:rsidP="0061442F">
      <w:pPr>
        <w:tabs>
          <w:tab w:val="left" w:pos="720"/>
          <w:tab w:val="left" w:pos="851"/>
        </w:tabs>
        <w:ind w:firstLine="567"/>
        <w:jc w:val="both"/>
        <w:rPr>
          <w:snapToGrid/>
          <w:sz w:val="24"/>
          <w:szCs w:val="24"/>
        </w:rPr>
      </w:pPr>
      <w:r w:rsidRPr="008B0B50">
        <w:rPr>
          <w:snapToGrid/>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(трёх)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61442F" w:rsidRPr="008B0B50" w:rsidRDefault="0061442F" w:rsidP="0061442F">
      <w:pPr>
        <w:keepLines/>
        <w:tabs>
          <w:tab w:val="left" w:pos="720"/>
          <w:tab w:val="left" w:pos="851"/>
        </w:tabs>
        <w:ind w:firstLine="567"/>
        <w:jc w:val="both"/>
        <w:rPr>
          <w:snapToGrid/>
          <w:sz w:val="24"/>
          <w:szCs w:val="24"/>
        </w:rPr>
      </w:pPr>
      <w:r w:rsidRPr="008B0B50">
        <w:rPr>
          <w:snapToGrid/>
          <w:sz w:val="24"/>
          <w:szCs w:val="24"/>
        </w:rPr>
        <w:t>3.7. Товар считается поставленным в момент подписания Покупателем с Продавцом двухстороннего приемо-сдаточного документа.</w:t>
      </w:r>
    </w:p>
    <w:p w:rsidR="0061442F" w:rsidRPr="008B0B50" w:rsidRDefault="0061442F" w:rsidP="0061442F">
      <w:pPr>
        <w:keepLines/>
        <w:tabs>
          <w:tab w:val="left" w:pos="720"/>
          <w:tab w:val="left" w:pos="851"/>
        </w:tabs>
        <w:ind w:firstLine="567"/>
        <w:jc w:val="both"/>
        <w:rPr>
          <w:snapToGrid/>
          <w:sz w:val="24"/>
          <w:szCs w:val="24"/>
        </w:rPr>
      </w:pPr>
    </w:p>
    <w:p w:rsidR="0061442F" w:rsidRPr="008B0B50" w:rsidRDefault="0061442F" w:rsidP="0061442F">
      <w:pPr>
        <w:ind w:left="360"/>
        <w:jc w:val="center"/>
        <w:rPr>
          <w:b/>
          <w:snapToGrid/>
          <w:sz w:val="24"/>
          <w:szCs w:val="24"/>
        </w:rPr>
      </w:pPr>
      <w:r w:rsidRPr="008B0B50">
        <w:rPr>
          <w:b/>
          <w:snapToGrid/>
          <w:sz w:val="24"/>
          <w:szCs w:val="24"/>
        </w:rPr>
        <w:t>4. КАЧЕСТВО И КОМПЛЕКТНОСТЬ ТОВАРА</w:t>
      </w:r>
    </w:p>
    <w:p w:rsidR="0061442F" w:rsidRPr="000462E7" w:rsidRDefault="0061442F" w:rsidP="0061442F">
      <w:pPr>
        <w:ind w:left="360"/>
        <w:jc w:val="center"/>
        <w:rPr>
          <w:b/>
          <w:snapToGrid/>
          <w:sz w:val="2"/>
          <w:szCs w:val="24"/>
        </w:rPr>
      </w:pPr>
    </w:p>
    <w:p w:rsidR="0061442F" w:rsidRPr="008B0B50" w:rsidRDefault="0061442F" w:rsidP="0061442F">
      <w:pPr>
        <w:ind w:firstLine="567"/>
        <w:jc w:val="both"/>
        <w:rPr>
          <w:snapToGrid/>
          <w:sz w:val="24"/>
          <w:szCs w:val="24"/>
        </w:rPr>
      </w:pPr>
      <w:r w:rsidRPr="008B0B50">
        <w:rPr>
          <w:snapToGrid/>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6F40A1" w:rsidRDefault="0061442F" w:rsidP="006F40A1">
      <w:pPr>
        <w:ind w:firstLine="567"/>
        <w:jc w:val="both"/>
        <w:rPr>
          <w:snapToGrid/>
          <w:sz w:val="24"/>
          <w:szCs w:val="24"/>
        </w:rPr>
      </w:pPr>
      <w:r w:rsidRPr="008B0B50">
        <w:rPr>
          <w:snapToGrid/>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61442F" w:rsidRPr="008B0B50" w:rsidRDefault="006F40A1" w:rsidP="006F40A1">
      <w:pPr>
        <w:ind w:firstLine="567"/>
        <w:jc w:val="both"/>
        <w:rPr>
          <w:snapToGrid/>
          <w:sz w:val="24"/>
          <w:szCs w:val="24"/>
        </w:rPr>
      </w:pPr>
      <w:r>
        <w:rPr>
          <w:snapToGrid/>
          <w:sz w:val="24"/>
          <w:szCs w:val="24"/>
        </w:rPr>
        <w:t xml:space="preserve">4.3. </w:t>
      </w:r>
      <w:r w:rsidR="0061442F" w:rsidRPr="008B0B50">
        <w:rPr>
          <w:snapToGrid/>
          <w:sz w:val="24"/>
          <w:szCs w:val="24"/>
        </w:rPr>
        <w:t>Продавец по требованию Покупателя обязан представить (выборочно) образцы Товара.</w:t>
      </w:r>
    </w:p>
    <w:p w:rsidR="0061442F" w:rsidRPr="008B0B50" w:rsidRDefault="0061442F" w:rsidP="000462E7">
      <w:pPr>
        <w:ind w:firstLine="567"/>
        <w:jc w:val="both"/>
        <w:rPr>
          <w:snapToGrid/>
          <w:sz w:val="24"/>
          <w:szCs w:val="24"/>
        </w:rPr>
      </w:pPr>
      <w:r w:rsidRPr="008B0B50">
        <w:rPr>
          <w:snapToGrid/>
          <w:sz w:val="24"/>
          <w:szCs w:val="24"/>
        </w:rPr>
        <w:t xml:space="preserve"> 4.4. В случае, если при осуществлении выборочной проверки обнаружен Товар</w:t>
      </w:r>
      <w:r w:rsidR="0034130D">
        <w:rPr>
          <w:snapToGrid/>
          <w:sz w:val="24"/>
          <w:szCs w:val="24"/>
        </w:rPr>
        <w:t xml:space="preserve"> </w:t>
      </w:r>
      <w:r w:rsidRPr="008B0B50">
        <w:rPr>
          <w:snapToGrid/>
          <w:sz w:val="24"/>
          <w:szCs w:val="24"/>
        </w:rPr>
        <w:t xml:space="preserve">(часть Товара), качество которого не соответствует требованиям </w:t>
      </w:r>
      <w:r w:rsidR="0034130D">
        <w:rPr>
          <w:snapToGrid/>
          <w:sz w:val="24"/>
          <w:szCs w:val="24"/>
        </w:rPr>
        <w:t xml:space="preserve">настоящего </w:t>
      </w:r>
      <w:r w:rsidRPr="008B0B50">
        <w:rPr>
          <w:snapToGrid/>
          <w:sz w:val="24"/>
          <w:szCs w:val="24"/>
        </w:rPr>
        <w:t>Договора, результаты такой</w:t>
      </w:r>
      <w:r w:rsidR="0034130D">
        <w:rPr>
          <w:snapToGrid/>
          <w:sz w:val="24"/>
          <w:szCs w:val="24"/>
        </w:rPr>
        <w:t xml:space="preserve"> </w:t>
      </w:r>
      <w:r w:rsidRPr="008B0B50">
        <w:rPr>
          <w:snapToGrid/>
          <w:sz w:val="24"/>
          <w:szCs w:val="24"/>
        </w:rPr>
        <w:t>проверки распространяются на всю поставку.</w:t>
      </w:r>
    </w:p>
    <w:p w:rsidR="0061442F" w:rsidRPr="008B0B50" w:rsidRDefault="0061442F" w:rsidP="0061442F">
      <w:pPr>
        <w:ind w:left="360"/>
        <w:jc w:val="center"/>
        <w:rPr>
          <w:b/>
          <w:snapToGrid/>
          <w:sz w:val="24"/>
          <w:szCs w:val="24"/>
        </w:rPr>
      </w:pPr>
      <w:r w:rsidRPr="008B0B50">
        <w:rPr>
          <w:b/>
          <w:snapToGrid/>
          <w:sz w:val="24"/>
          <w:szCs w:val="24"/>
        </w:rPr>
        <w:t>5. ОТВЕТСТВЕННОСТЬ СТОРОН</w:t>
      </w:r>
    </w:p>
    <w:p w:rsidR="0061442F" w:rsidRPr="000462E7" w:rsidRDefault="0061442F" w:rsidP="0061442F">
      <w:pPr>
        <w:ind w:left="360"/>
        <w:jc w:val="center"/>
        <w:rPr>
          <w:b/>
          <w:snapToGrid/>
          <w:sz w:val="2"/>
          <w:szCs w:val="24"/>
        </w:rPr>
      </w:pPr>
    </w:p>
    <w:p w:rsidR="0061442F" w:rsidRPr="008B0B50" w:rsidRDefault="0061442F" w:rsidP="0061442F">
      <w:pPr>
        <w:ind w:firstLine="567"/>
        <w:jc w:val="both"/>
        <w:rPr>
          <w:snapToGrid/>
          <w:sz w:val="24"/>
          <w:szCs w:val="24"/>
        </w:rPr>
      </w:pPr>
      <w:r w:rsidRPr="008B0B50">
        <w:rPr>
          <w:snapToGrid/>
          <w:sz w:val="24"/>
          <w:szCs w:val="24"/>
        </w:rPr>
        <w:t xml:space="preserve">5.1. </w:t>
      </w:r>
      <w:r w:rsidRPr="008B0B50">
        <w:rPr>
          <w:bCs/>
          <w:snapToGrid/>
          <w:sz w:val="24"/>
          <w:szCs w:val="24"/>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8B0B50">
        <w:rPr>
          <w:snapToGrid/>
          <w:sz w:val="24"/>
          <w:szCs w:val="24"/>
          <w:lang w:eastAsia="ar-SA"/>
        </w:rPr>
        <w:t>Товара.</w:t>
      </w:r>
    </w:p>
    <w:p w:rsidR="0061442F" w:rsidRPr="008B0B50" w:rsidRDefault="0061442F" w:rsidP="0061442F">
      <w:pPr>
        <w:suppressAutoHyphens/>
        <w:ind w:firstLine="567"/>
        <w:jc w:val="both"/>
        <w:rPr>
          <w:snapToGrid/>
          <w:sz w:val="24"/>
          <w:szCs w:val="24"/>
        </w:rPr>
      </w:pPr>
      <w:r w:rsidRPr="008B0B50">
        <w:rPr>
          <w:snapToGrid/>
          <w:sz w:val="24"/>
          <w:szCs w:val="24"/>
        </w:rPr>
        <w:t xml:space="preserve">5.2. </w:t>
      </w:r>
      <w:r w:rsidRPr="008B0B50">
        <w:rPr>
          <w:bCs/>
          <w:snapToGrid/>
          <w:sz w:val="24"/>
          <w:szCs w:val="24"/>
        </w:rPr>
        <w:t xml:space="preserve">В случае недопоставки </w:t>
      </w:r>
      <w:r w:rsidRPr="008B0B50">
        <w:rPr>
          <w:snapToGrid/>
          <w:sz w:val="24"/>
          <w:szCs w:val="24"/>
        </w:rPr>
        <w:t>Товара</w:t>
      </w:r>
      <w:r w:rsidRPr="008B0B50">
        <w:rPr>
          <w:bCs/>
          <w:snapToGrid/>
          <w:sz w:val="24"/>
          <w:szCs w:val="24"/>
        </w:rPr>
        <w:t xml:space="preserve">, </w:t>
      </w:r>
      <w:proofErr w:type="spellStart"/>
      <w:r w:rsidRPr="008B0B50">
        <w:rPr>
          <w:bCs/>
          <w:snapToGrid/>
          <w:sz w:val="24"/>
          <w:szCs w:val="24"/>
        </w:rPr>
        <w:t>недоукомлектовки</w:t>
      </w:r>
      <w:proofErr w:type="spellEnd"/>
      <w:r w:rsidRPr="008B0B50">
        <w:rPr>
          <w:bCs/>
          <w:snapToGrid/>
          <w:sz w:val="24"/>
          <w:szCs w:val="24"/>
        </w:rPr>
        <w:t>, поставки некачественного Товара</w:t>
      </w:r>
      <w:r w:rsidRPr="008B0B50">
        <w:rPr>
          <w:snapToGrid/>
          <w:sz w:val="24"/>
          <w:szCs w:val="24"/>
        </w:rPr>
        <w:t>, не соответствующего Спецификации (Приложение № 1 к настоящему Договору), согласованной обеими Сторонами Договора</w:t>
      </w:r>
      <w:r w:rsidRPr="008B0B50">
        <w:rPr>
          <w:bCs/>
          <w:snapToGrid/>
          <w:sz w:val="24"/>
          <w:szCs w:val="24"/>
        </w:rPr>
        <w:t xml:space="preserve">, Покупатель имеет </w:t>
      </w:r>
      <w:r w:rsidRPr="008B0B50">
        <w:rPr>
          <w:snapToGrid/>
          <w:sz w:val="24"/>
          <w:szCs w:val="24"/>
        </w:rPr>
        <w:t xml:space="preserve">право (на выбор или в совокупности) </w:t>
      </w:r>
      <w:r w:rsidRPr="008B0B50">
        <w:rPr>
          <w:bCs/>
          <w:snapToGrid/>
          <w:sz w:val="24"/>
          <w:szCs w:val="24"/>
          <w:lang w:eastAsia="ar-SA"/>
        </w:rPr>
        <w:t>применить к Продавцу положения пунктов 5.2.1, 5.2.2. Договора, а именно</w:t>
      </w:r>
      <w:r w:rsidRPr="008B0B50">
        <w:rPr>
          <w:snapToGrid/>
          <w:sz w:val="24"/>
          <w:szCs w:val="24"/>
        </w:rPr>
        <w:t>:</w:t>
      </w:r>
    </w:p>
    <w:p w:rsidR="0061442F" w:rsidRPr="008B0B50" w:rsidRDefault="0061442F" w:rsidP="0061442F">
      <w:pPr>
        <w:ind w:firstLine="567"/>
        <w:jc w:val="both"/>
        <w:rPr>
          <w:rFonts w:eastAsia="Calibri"/>
          <w:bCs/>
          <w:snapToGrid/>
          <w:sz w:val="24"/>
          <w:szCs w:val="24"/>
          <w:lang w:eastAsia="en-US"/>
        </w:rPr>
      </w:pPr>
      <w:r w:rsidRPr="008B0B50">
        <w:rPr>
          <w:rFonts w:eastAsia="Calibri"/>
          <w:bCs/>
          <w:snapToGrid/>
          <w:sz w:val="24"/>
          <w:szCs w:val="24"/>
          <w:lang w:eastAsia="en-US"/>
        </w:rPr>
        <w:lastRenderedPageBreak/>
        <w:t xml:space="preserve">5.2.1. потребовать от Продавца заменить Товар ненадлежащего качества Товаром надлежащего качества, доукомплектовать, </w:t>
      </w:r>
      <w:proofErr w:type="spellStart"/>
      <w:r w:rsidRPr="008B0B50">
        <w:rPr>
          <w:rFonts w:eastAsia="Calibri"/>
          <w:bCs/>
          <w:snapToGrid/>
          <w:sz w:val="24"/>
          <w:szCs w:val="24"/>
          <w:lang w:eastAsia="en-US"/>
        </w:rPr>
        <w:t>допоставить</w:t>
      </w:r>
      <w:proofErr w:type="spellEnd"/>
      <w:r w:rsidRPr="008B0B50">
        <w:rPr>
          <w:rFonts w:eastAsia="Calibri"/>
          <w:bCs/>
          <w:snapToGrid/>
          <w:sz w:val="24"/>
          <w:szCs w:val="24"/>
          <w:lang w:eastAsia="en-US"/>
        </w:rPr>
        <w:t xml:space="preserve"> Товар в установленный Покупателем срок, а также Продавец обязан уплатить Покупателю штраф в размере 10% от общей стоимости </w:t>
      </w:r>
      <w:r w:rsidRPr="008B0B50">
        <w:rPr>
          <w:rFonts w:eastAsia="Calibri"/>
          <w:snapToGrid/>
          <w:sz w:val="24"/>
          <w:szCs w:val="24"/>
          <w:lang w:eastAsia="en-US"/>
        </w:rPr>
        <w:t>Товара</w:t>
      </w:r>
      <w:r w:rsidRPr="008B0B50">
        <w:rPr>
          <w:rFonts w:eastAsia="Calibri"/>
          <w:bCs/>
          <w:snapToGrid/>
          <w:sz w:val="24"/>
          <w:szCs w:val="24"/>
          <w:lang w:eastAsia="en-US"/>
        </w:rPr>
        <w:t xml:space="preserve"> по Договору в 5-дневный срок с момента получения соответствующего уведомления от Покупателя;</w:t>
      </w:r>
    </w:p>
    <w:p w:rsidR="0061442F" w:rsidRPr="008B0B50" w:rsidRDefault="0061442F" w:rsidP="0061442F">
      <w:pPr>
        <w:suppressAutoHyphens/>
        <w:ind w:firstLine="567"/>
        <w:jc w:val="both"/>
        <w:rPr>
          <w:bCs/>
          <w:snapToGrid/>
          <w:sz w:val="24"/>
          <w:szCs w:val="24"/>
          <w:lang w:eastAsia="ar-SA"/>
        </w:rPr>
      </w:pPr>
      <w:r w:rsidRPr="008B0B50">
        <w:rPr>
          <w:bCs/>
          <w:snapToGrid/>
          <w:sz w:val="24"/>
          <w:szCs w:val="24"/>
          <w:lang w:eastAsia="ar-SA"/>
        </w:rPr>
        <w:t>5.2.2. отказаться от исполнения настоящего Договора в одностороннем внесудебном порядке и потребовать от Продавца уплатить Покупателю штраф в размере 20% от общей стоимости</w:t>
      </w:r>
      <w:r w:rsidRPr="008B0B50">
        <w:rPr>
          <w:snapToGrid/>
          <w:sz w:val="24"/>
          <w:szCs w:val="24"/>
          <w:lang w:eastAsia="ar-SA"/>
        </w:rPr>
        <w:t xml:space="preserve"> Товара</w:t>
      </w:r>
      <w:r w:rsidRPr="008B0B50">
        <w:rPr>
          <w:bCs/>
          <w:snapToGrid/>
          <w:sz w:val="24"/>
          <w:szCs w:val="24"/>
          <w:lang w:eastAsia="ar-SA"/>
        </w:rPr>
        <w:t xml:space="preserve"> по настоящему Договору в 5-дневный срок с момента получения соответствующего уведомления от Покупателя.</w:t>
      </w:r>
    </w:p>
    <w:p w:rsidR="0061442F" w:rsidRPr="008B0B50" w:rsidRDefault="0061442F" w:rsidP="0061442F">
      <w:pPr>
        <w:suppressAutoHyphens/>
        <w:ind w:firstLine="567"/>
        <w:jc w:val="both"/>
        <w:rPr>
          <w:bCs/>
          <w:snapToGrid/>
          <w:sz w:val="24"/>
          <w:szCs w:val="24"/>
          <w:lang w:eastAsia="ar-SA"/>
        </w:rPr>
      </w:pPr>
      <w:r w:rsidRPr="008B0B50">
        <w:rPr>
          <w:bCs/>
          <w:snapToGrid/>
          <w:sz w:val="24"/>
          <w:szCs w:val="24"/>
          <w:lang w:eastAsia="ar-SA"/>
        </w:rPr>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61442F" w:rsidRPr="008B0B50" w:rsidRDefault="0061442F" w:rsidP="0061442F">
      <w:pPr>
        <w:suppressAutoHyphens/>
        <w:ind w:firstLine="567"/>
        <w:jc w:val="both"/>
        <w:rPr>
          <w:bCs/>
          <w:snapToGrid/>
          <w:sz w:val="24"/>
          <w:szCs w:val="24"/>
          <w:lang w:eastAsia="ar-SA"/>
        </w:rPr>
      </w:pPr>
      <w:r w:rsidRPr="008B0B50">
        <w:rPr>
          <w:bCs/>
          <w:snapToGrid/>
          <w:sz w:val="24"/>
          <w:szCs w:val="24"/>
          <w:lang w:eastAsia="ar-SA"/>
        </w:rPr>
        <w:t xml:space="preserve">5.3.1. Продавец уплачивает Покупателю штрафную неустойку в размере 0,5% от стоимости </w:t>
      </w:r>
      <w:proofErr w:type="spellStart"/>
      <w:r w:rsidRPr="008B0B50">
        <w:rPr>
          <w:bCs/>
          <w:snapToGrid/>
          <w:sz w:val="24"/>
          <w:szCs w:val="24"/>
          <w:lang w:eastAsia="ar-SA"/>
        </w:rPr>
        <w:t>непоставленного</w:t>
      </w:r>
      <w:proofErr w:type="spellEnd"/>
      <w:r w:rsidRPr="008B0B50">
        <w:rPr>
          <w:bCs/>
          <w:snapToGrid/>
          <w:sz w:val="24"/>
          <w:szCs w:val="24"/>
          <w:lang w:eastAsia="ar-SA"/>
        </w:rPr>
        <w:t xml:space="preserve">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61442F" w:rsidRPr="008B0B50" w:rsidRDefault="0061442F" w:rsidP="0061442F">
      <w:pPr>
        <w:suppressAutoHyphens/>
        <w:ind w:firstLine="567"/>
        <w:jc w:val="both"/>
        <w:rPr>
          <w:bCs/>
          <w:snapToGrid/>
          <w:sz w:val="24"/>
          <w:szCs w:val="24"/>
          <w:lang w:eastAsia="ar-SA"/>
        </w:rPr>
      </w:pPr>
      <w:r w:rsidRPr="008B0B50">
        <w:rPr>
          <w:bCs/>
          <w:snapToGrid/>
          <w:sz w:val="24"/>
          <w:szCs w:val="24"/>
          <w:lang w:eastAsia="ar-SA"/>
        </w:rPr>
        <w:t>5.3.2. отказаться от исполнения настоящего Договора в одностороннем внесудебном порядке и потребовать от Продавца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61442F" w:rsidRPr="008B0B50" w:rsidRDefault="0061442F" w:rsidP="0061442F">
      <w:pPr>
        <w:suppressAutoHyphens/>
        <w:ind w:firstLine="567"/>
        <w:jc w:val="both"/>
        <w:rPr>
          <w:snapToGrid/>
          <w:sz w:val="24"/>
          <w:szCs w:val="24"/>
        </w:rPr>
      </w:pPr>
      <w:r w:rsidRPr="008B0B50">
        <w:rPr>
          <w:bCs/>
          <w:snapToGrid/>
          <w:sz w:val="24"/>
          <w:szCs w:val="24"/>
          <w:lang w:eastAsia="ar-SA"/>
        </w:rPr>
        <w:t xml:space="preserve">5.4. Необходимые расходы, понесенные Покупателем в связи с принятием </w:t>
      </w:r>
      <w:r w:rsidRPr="008B0B50">
        <w:rPr>
          <w:snapToGrid/>
          <w:sz w:val="24"/>
          <w:szCs w:val="24"/>
          <w:lang w:eastAsia="ar-SA"/>
        </w:rPr>
        <w:t>Товара</w:t>
      </w:r>
      <w:r w:rsidRPr="008B0B50">
        <w:rPr>
          <w:bCs/>
          <w:snapToGrid/>
          <w:sz w:val="24"/>
          <w:szCs w:val="24"/>
          <w:lang w:eastAsia="ar-SA"/>
        </w:rPr>
        <w:t>, заменой его или его возвратом Продавцу, подлежат возмещению Продавцом в течение срока, указанного в требовании Покупателя.</w:t>
      </w:r>
    </w:p>
    <w:p w:rsidR="0061442F" w:rsidRPr="008B0B50" w:rsidRDefault="0061442F" w:rsidP="0061442F">
      <w:pPr>
        <w:ind w:firstLine="567"/>
        <w:jc w:val="both"/>
        <w:rPr>
          <w:snapToGrid/>
          <w:sz w:val="24"/>
          <w:szCs w:val="24"/>
        </w:rPr>
      </w:pPr>
      <w:r w:rsidRPr="008B0B50">
        <w:rPr>
          <w:snapToGrid/>
          <w:sz w:val="24"/>
          <w:szCs w:val="24"/>
        </w:rPr>
        <w:t>5.5. Продавец обязан выставить Покупателю счет-фактуру, соответствующий положениям ст.169 НК РФ, не позднее 5 дней после поставки Товара. В случае, если Продавец не выставил в срок счет-фактуру, либо выставил счет-фактуру,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Покупателю счета-фактуры.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61442F" w:rsidRPr="008B0B50" w:rsidRDefault="0061442F" w:rsidP="0061442F">
      <w:pPr>
        <w:ind w:firstLine="567"/>
        <w:jc w:val="both"/>
        <w:rPr>
          <w:bCs/>
          <w:snapToGrid/>
          <w:sz w:val="24"/>
          <w:szCs w:val="24"/>
        </w:rPr>
      </w:pPr>
      <w:r w:rsidRPr="008B0B50">
        <w:rPr>
          <w:bCs/>
          <w:snapToGrid/>
          <w:sz w:val="24"/>
          <w:szCs w:val="24"/>
        </w:rPr>
        <w:t xml:space="preserve">5.6. В случае, когда принадлежности или документы, относящиеся к </w:t>
      </w:r>
      <w:r w:rsidRPr="008B0B50">
        <w:rPr>
          <w:snapToGrid/>
          <w:sz w:val="24"/>
          <w:szCs w:val="24"/>
        </w:rPr>
        <w:t>Товару</w:t>
      </w:r>
      <w:r w:rsidRPr="008B0B50">
        <w:rPr>
          <w:bCs/>
          <w:snapToGrid/>
          <w:sz w:val="24"/>
          <w:szCs w:val="24"/>
        </w:rPr>
        <w:t xml:space="preserve">, не переданы Продавцом в указанный срок, Покупатель вправе отказаться от </w:t>
      </w:r>
      <w:r w:rsidRPr="008B0B50">
        <w:rPr>
          <w:snapToGrid/>
          <w:sz w:val="24"/>
          <w:szCs w:val="24"/>
        </w:rPr>
        <w:t>Товара</w:t>
      </w:r>
      <w:r w:rsidRPr="008B0B50">
        <w:rPr>
          <w:bCs/>
          <w:snapToGrid/>
          <w:sz w:val="24"/>
          <w:szCs w:val="24"/>
        </w:rPr>
        <w:t>.</w:t>
      </w:r>
    </w:p>
    <w:p w:rsidR="0061442F" w:rsidRPr="008B0B50" w:rsidRDefault="0061442F" w:rsidP="0061442F">
      <w:pPr>
        <w:ind w:firstLine="567"/>
        <w:jc w:val="both"/>
        <w:rPr>
          <w:bCs/>
          <w:snapToGrid/>
          <w:sz w:val="24"/>
          <w:szCs w:val="24"/>
        </w:rPr>
      </w:pPr>
      <w:r w:rsidRPr="008B0B50">
        <w:rPr>
          <w:bCs/>
          <w:snapToGrid/>
          <w:sz w:val="24"/>
          <w:szCs w:val="24"/>
        </w:rPr>
        <w:t>5.7.  К правоотношениям Сторон, вытекающим из настоящего</w:t>
      </w:r>
      <w:r w:rsidR="00AF3264">
        <w:rPr>
          <w:bCs/>
          <w:snapToGrid/>
          <w:sz w:val="24"/>
          <w:szCs w:val="24"/>
        </w:rPr>
        <w:t xml:space="preserve"> Договора, положения ст. 317.1 </w:t>
      </w:r>
      <w:r w:rsidRPr="008B0B50">
        <w:rPr>
          <w:bCs/>
          <w:snapToGrid/>
          <w:sz w:val="24"/>
          <w:szCs w:val="24"/>
        </w:rPr>
        <w:t>ГК РФ не применяются.</w:t>
      </w:r>
    </w:p>
    <w:p w:rsidR="0061442F" w:rsidRPr="008B0B50" w:rsidRDefault="0061442F" w:rsidP="0061442F">
      <w:pPr>
        <w:ind w:firstLine="567"/>
        <w:jc w:val="both"/>
        <w:rPr>
          <w:bCs/>
          <w:snapToGrid/>
          <w:sz w:val="24"/>
          <w:szCs w:val="24"/>
        </w:rPr>
      </w:pPr>
      <w:r w:rsidRPr="008B0B50">
        <w:rPr>
          <w:bCs/>
          <w:snapToGrid/>
          <w:sz w:val="24"/>
          <w:szCs w:val="24"/>
        </w:rPr>
        <w:t>5.8. Покупатель освобождается от ответственности за просрочку платежа в случае непредставления или неправильного указания платежных реквизитов Продавцом.</w:t>
      </w:r>
    </w:p>
    <w:p w:rsidR="0061442F" w:rsidRPr="008B0B50" w:rsidRDefault="0061442F" w:rsidP="0061442F">
      <w:pPr>
        <w:ind w:firstLine="567"/>
        <w:jc w:val="both"/>
        <w:rPr>
          <w:bCs/>
          <w:snapToGrid/>
          <w:sz w:val="24"/>
          <w:szCs w:val="24"/>
        </w:rPr>
      </w:pPr>
      <w:r w:rsidRPr="008B0B50">
        <w:rPr>
          <w:bCs/>
          <w:snapToGrid/>
          <w:sz w:val="24"/>
          <w:szCs w:val="24"/>
        </w:rPr>
        <w:t>5.9. Во всем остальном, что не предусмотрено условиями настоящего Договора, Стороны руководствуются действующим законодательством РФ.</w:t>
      </w:r>
    </w:p>
    <w:p w:rsidR="0061442F" w:rsidRPr="000462E7" w:rsidRDefault="0061442F" w:rsidP="0061442F">
      <w:pPr>
        <w:ind w:firstLine="567"/>
        <w:jc w:val="both"/>
        <w:rPr>
          <w:snapToGrid/>
          <w:sz w:val="8"/>
          <w:szCs w:val="24"/>
        </w:rPr>
      </w:pPr>
    </w:p>
    <w:p w:rsidR="0061442F" w:rsidRPr="008B0B50" w:rsidRDefault="0061442F" w:rsidP="0061442F">
      <w:pPr>
        <w:jc w:val="center"/>
        <w:rPr>
          <w:b/>
          <w:snapToGrid/>
          <w:sz w:val="24"/>
          <w:szCs w:val="24"/>
        </w:rPr>
      </w:pPr>
      <w:r w:rsidRPr="008B0B50">
        <w:rPr>
          <w:b/>
          <w:snapToGrid/>
          <w:sz w:val="24"/>
          <w:szCs w:val="24"/>
        </w:rPr>
        <w:t>6. РАЗНОГЛАСИЯ</w:t>
      </w:r>
    </w:p>
    <w:p w:rsidR="0061442F" w:rsidRPr="000462E7" w:rsidRDefault="0061442F" w:rsidP="0061442F">
      <w:pPr>
        <w:jc w:val="center"/>
        <w:rPr>
          <w:snapToGrid/>
          <w:sz w:val="2"/>
          <w:szCs w:val="24"/>
        </w:rPr>
      </w:pPr>
    </w:p>
    <w:p w:rsidR="0061442F" w:rsidRPr="008B0B50" w:rsidRDefault="0061442F" w:rsidP="00AF3264">
      <w:pPr>
        <w:numPr>
          <w:ilvl w:val="1"/>
          <w:numId w:val="40"/>
        </w:numPr>
        <w:tabs>
          <w:tab w:val="clear" w:pos="360"/>
          <w:tab w:val="num" w:pos="0"/>
          <w:tab w:val="left" w:pos="993"/>
        </w:tabs>
        <w:suppressAutoHyphens/>
        <w:snapToGrid w:val="0"/>
        <w:ind w:left="0" w:firstLine="567"/>
        <w:jc w:val="both"/>
        <w:rPr>
          <w:snapToGrid/>
          <w:sz w:val="24"/>
          <w:szCs w:val="24"/>
        </w:rPr>
      </w:pPr>
      <w:r w:rsidRPr="008B0B50">
        <w:rPr>
          <w:snapToGrid/>
          <w:sz w:val="24"/>
          <w:szCs w:val="24"/>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61442F" w:rsidRPr="008B0B50" w:rsidRDefault="0061442F" w:rsidP="0061442F">
      <w:pPr>
        <w:numPr>
          <w:ilvl w:val="1"/>
          <w:numId w:val="40"/>
        </w:numPr>
        <w:tabs>
          <w:tab w:val="left" w:pos="0"/>
          <w:tab w:val="left" w:pos="993"/>
        </w:tabs>
        <w:suppressAutoHyphens/>
        <w:snapToGrid w:val="0"/>
        <w:ind w:left="0" w:firstLine="567"/>
        <w:jc w:val="both"/>
        <w:rPr>
          <w:snapToGrid/>
          <w:sz w:val="24"/>
          <w:szCs w:val="24"/>
        </w:rPr>
      </w:pPr>
      <w:r w:rsidRPr="008B0B50">
        <w:rPr>
          <w:snapToGrid/>
          <w:sz w:val="24"/>
          <w:szCs w:val="24"/>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61442F" w:rsidRPr="008B0B50" w:rsidRDefault="0061442F" w:rsidP="0061442F">
      <w:pPr>
        <w:numPr>
          <w:ilvl w:val="1"/>
          <w:numId w:val="40"/>
        </w:numPr>
        <w:tabs>
          <w:tab w:val="left" w:pos="0"/>
          <w:tab w:val="left" w:pos="993"/>
        </w:tabs>
        <w:suppressAutoHyphens/>
        <w:snapToGrid w:val="0"/>
        <w:ind w:left="0" w:firstLine="567"/>
        <w:jc w:val="both"/>
        <w:rPr>
          <w:snapToGrid/>
          <w:sz w:val="24"/>
          <w:szCs w:val="24"/>
        </w:rPr>
      </w:pPr>
      <w:r w:rsidRPr="008B0B50">
        <w:rPr>
          <w:snapToGrid/>
          <w:sz w:val="24"/>
          <w:szCs w:val="24"/>
        </w:rPr>
        <w:lastRenderedPageBreak/>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61442F" w:rsidRPr="008B0B50" w:rsidRDefault="0061442F" w:rsidP="0061442F">
      <w:pPr>
        <w:numPr>
          <w:ilvl w:val="1"/>
          <w:numId w:val="40"/>
        </w:numPr>
        <w:tabs>
          <w:tab w:val="left" w:pos="0"/>
          <w:tab w:val="left" w:pos="993"/>
        </w:tabs>
        <w:suppressAutoHyphens/>
        <w:snapToGrid w:val="0"/>
        <w:ind w:left="0" w:firstLine="567"/>
        <w:jc w:val="both"/>
        <w:rPr>
          <w:snapToGrid/>
          <w:sz w:val="24"/>
          <w:szCs w:val="24"/>
        </w:rPr>
      </w:pPr>
      <w:r w:rsidRPr="008B0B50">
        <w:rPr>
          <w:snapToGrid/>
          <w:sz w:val="24"/>
          <w:szCs w:val="24"/>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61442F" w:rsidRPr="008B0B50" w:rsidRDefault="0061442F" w:rsidP="0061442F">
      <w:pPr>
        <w:numPr>
          <w:ilvl w:val="1"/>
          <w:numId w:val="40"/>
        </w:numPr>
        <w:tabs>
          <w:tab w:val="left" w:pos="0"/>
          <w:tab w:val="left" w:pos="993"/>
        </w:tabs>
        <w:suppressAutoHyphens/>
        <w:snapToGrid w:val="0"/>
        <w:ind w:left="0" w:firstLine="567"/>
        <w:jc w:val="both"/>
        <w:rPr>
          <w:snapToGrid/>
          <w:sz w:val="24"/>
          <w:szCs w:val="24"/>
        </w:rPr>
      </w:pPr>
      <w:r w:rsidRPr="008B0B50">
        <w:rPr>
          <w:snapToGrid/>
          <w:sz w:val="24"/>
          <w:szCs w:val="24"/>
        </w:rPr>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61442F" w:rsidRPr="000462E7" w:rsidRDefault="0061442F" w:rsidP="0061442F">
      <w:pPr>
        <w:ind w:left="360"/>
        <w:jc w:val="center"/>
        <w:rPr>
          <w:b/>
          <w:snapToGrid/>
          <w:sz w:val="2"/>
          <w:szCs w:val="24"/>
        </w:rPr>
      </w:pPr>
    </w:p>
    <w:p w:rsidR="0061442F" w:rsidRPr="008B0B50" w:rsidRDefault="0061442F" w:rsidP="0061442F">
      <w:pPr>
        <w:ind w:left="360"/>
        <w:jc w:val="center"/>
        <w:rPr>
          <w:b/>
          <w:snapToGrid/>
          <w:sz w:val="24"/>
          <w:szCs w:val="24"/>
        </w:rPr>
      </w:pPr>
      <w:r w:rsidRPr="008B0B50">
        <w:rPr>
          <w:b/>
          <w:snapToGrid/>
          <w:sz w:val="24"/>
          <w:szCs w:val="24"/>
        </w:rPr>
        <w:t>7. ФОРС-МАЖОР</w:t>
      </w:r>
    </w:p>
    <w:p w:rsidR="0061442F" w:rsidRPr="000462E7" w:rsidRDefault="0061442F" w:rsidP="0061442F">
      <w:pPr>
        <w:ind w:left="360"/>
        <w:jc w:val="center"/>
        <w:rPr>
          <w:snapToGrid/>
          <w:sz w:val="2"/>
          <w:szCs w:val="24"/>
        </w:rPr>
      </w:pPr>
    </w:p>
    <w:p w:rsidR="0061442F" w:rsidRPr="008B0B50" w:rsidRDefault="0061442F" w:rsidP="0061442F">
      <w:pPr>
        <w:ind w:firstLine="567"/>
        <w:jc w:val="both"/>
        <w:rPr>
          <w:snapToGrid/>
          <w:sz w:val="24"/>
          <w:szCs w:val="24"/>
        </w:rPr>
      </w:pPr>
      <w:r w:rsidRPr="008B0B50">
        <w:rPr>
          <w:snapToGrid/>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61442F" w:rsidRPr="008B0B50" w:rsidRDefault="0061442F" w:rsidP="0061442F">
      <w:pPr>
        <w:ind w:firstLine="567"/>
        <w:jc w:val="both"/>
        <w:rPr>
          <w:snapToGrid/>
          <w:sz w:val="24"/>
          <w:szCs w:val="24"/>
        </w:rPr>
      </w:pPr>
      <w:r w:rsidRPr="008B0B50">
        <w:rPr>
          <w:snapToGrid/>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61442F" w:rsidRPr="008B0B50" w:rsidRDefault="0061442F" w:rsidP="0061442F">
      <w:pPr>
        <w:ind w:firstLine="567"/>
        <w:jc w:val="both"/>
        <w:rPr>
          <w:snapToGrid/>
          <w:sz w:val="24"/>
          <w:szCs w:val="24"/>
        </w:rPr>
      </w:pPr>
      <w:r w:rsidRPr="008B0B50">
        <w:rPr>
          <w:snapToGrid/>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61442F" w:rsidRPr="008B0B50" w:rsidRDefault="0061442F" w:rsidP="0061442F">
      <w:pPr>
        <w:ind w:firstLine="567"/>
        <w:jc w:val="both"/>
        <w:rPr>
          <w:snapToGrid/>
          <w:sz w:val="24"/>
          <w:szCs w:val="24"/>
        </w:rPr>
      </w:pPr>
      <w:r w:rsidRPr="008B0B50">
        <w:rPr>
          <w:snapToGrid/>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61442F" w:rsidRDefault="0061442F" w:rsidP="0061442F">
      <w:pPr>
        <w:ind w:firstLine="567"/>
        <w:jc w:val="both"/>
        <w:rPr>
          <w:snapToGrid/>
          <w:sz w:val="24"/>
          <w:szCs w:val="24"/>
        </w:rPr>
      </w:pPr>
      <w:r w:rsidRPr="008B0B50">
        <w:rPr>
          <w:snapToGrid/>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34130D" w:rsidRPr="000462E7" w:rsidRDefault="0034130D" w:rsidP="0061442F">
      <w:pPr>
        <w:ind w:firstLine="567"/>
        <w:jc w:val="both"/>
        <w:rPr>
          <w:snapToGrid/>
          <w:sz w:val="6"/>
          <w:szCs w:val="24"/>
        </w:rPr>
      </w:pPr>
    </w:p>
    <w:p w:rsidR="0061442F" w:rsidRPr="008B0B50" w:rsidRDefault="0061442F" w:rsidP="0061442F">
      <w:pPr>
        <w:ind w:left="360"/>
        <w:jc w:val="center"/>
        <w:rPr>
          <w:b/>
          <w:snapToGrid/>
          <w:sz w:val="24"/>
          <w:szCs w:val="24"/>
        </w:rPr>
      </w:pPr>
      <w:r w:rsidRPr="008B0B50">
        <w:rPr>
          <w:b/>
          <w:snapToGrid/>
          <w:sz w:val="24"/>
          <w:szCs w:val="24"/>
        </w:rPr>
        <w:t>8. СРОК ДЕЙСТВИЯ ДОГОВОРА</w:t>
      </w:r>
    </w:p>
    <w:p w:rsidR="0061442F" w:rsidRPr="000462E7" w:rsidRDefault="0061442F" w:rsidP="0061442F">
      <w:pPr>
        <w:ind w:left="360"/>
        <w:jc w:val="center"/>
        <w:rPr>
          <w:snapToGrid/>
          <w:sz w:val="2"/>
          <w:szCs w:val="24"/>
        </w:rPr>
      </w:pPr>
    </w:p>
    <w:p w:rsidR="0061442F" w:rsidRPr="008B0B50" w:rsidRDefault="0061442F" w:rsidP="0061442F">
      <w:pPr>
        <w:ind w:firstLine="567"/>
        <w:jc w:val="both"/>
        <w:rPr>
          <w:snapToGrid/>
          <w:sz w:val="24"/>
          <w:szCs w:val="24"/>
        </w:rPr>
      </w:pPr>
      <w:r w:rsidRPr="008B0B50">
        <w:rPr>
          <w:snapToGrid/>
          <w:sz w:val="24"/>
          <w:szCs w:val="24"/>
        </w:rPr>
        <w:t xml:space="preserve">8.1. Настоящий Договор вступает в действие с </w:t>
      </w:r>
      <w:r w:rsidRPr="008B0B50">
        <w:rPr>
          <w:snapToGrid/>
          <w:sz w:val="24"/>
          <w:szCs w:val="24"/>
          <w:lang w:eastAsia="ar-SA"/>
        </w:rPr>
        <w:t xml:space="preserve">даты его подписания обеими Сторонами </w:t>
      </w:r>
      <w:r w:rsidRPr="008B0B50">
        <w:rPr>
          <w:snapToGrid/>
          <w:sz w:val="24"/>
          <w:szCs w:val="24"/>
        </w:rPr>
        <w:t>и действует до исполнения Сторонами принятых на себя обязательств.</w:t>
      </w:r>
    </w:p>
    <w:p w:rsidR="0061442F" w:rsidRPr="008B0B50" w:rsidRDefault="0061442F" w:rsidP="0061442F">
      <w:pPr>
        <w:ind w:firstLine="567"/>
        <w:jc w:val="both"/>
        <w:rPr>
          <w:snapToGrid/>
          <w:sz w:val="24"/>
          <w:szCs w:val="24"/>
        </w:rPr>
      </w:pPr>
      <w:r w:rsidRPr="008B0B50">
        <w:rPr>
          <w:snapToGrid/>
          <w:sz w:val="24"/>
          <w:szCs w:val="24"/>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61442F" w:rsidRPr="008B0B50" w:rsidRDefault="0061442F" w:rsidP="0061442F">
      <w:pPr>
        <w:ind w:firstLine="567"/>
        <w:jc w:val="both"/>
        <w:rPr>
          <w:snapToGrid/>
          <w:sz w:val="24"/>
          <w:szCs w:val="24"/>
        </w:rPr>
      </w:pPr>
      <w:r w:rsidRPr="008B0B50">
        <w:rPr>
          <w:snapToGrid/>
          <w:sz w:val="24"/>
          <w:szCs w:val="24"/>
        </w:rPr>
        <w:t>8.2.1. Если Продавец нарушает установленные настоящим Договором сроки поставки Товара;</w:t>
      </w:r>
    </w:p>
    <w:p w:rsidR="0061442F" w:rsidRPr="008B0B50" w:rsidRDefault="0061442F" w:rsidP="0061442F">
      <w:pPr>
        <w:ind w:firstLine="567"/>
        <w:jc w:val="both"/>
        <w:rPr>
          <w:snapToGrid/>
          <w:sz w:val="24"/>
          <w:szCs w:val="24"/>
        </w:rPr>
      </w:pPr>
      <w:r w:rsidRPr="008B0B50">
        <w:rPr>
          <w:snapToGrid/>
          <w:sz w:val="24"/>
          <w:szCs w:val="24"/>
        </w:rPr>
        <w:t>8.2.2. В случаях, предусмотренных в п. 5.2., 5.3. настоящего Договора;</w:t>
      </w:r>
    </w:p>
    <w:p w:rsidR="0061442F" w:rsidRPr="008B0B50" w:rsidRDefault="0061442F" w:rsidP="0061442F">
      <w:pPr>
        <w:tabs>
          <w:tab w:val="left" w:pos="1134"/>
        </w:tabs>
        <w:ind w:firstLine="567"/>
        <w:jc w:val="both"/>
        <w:rPr>
          <w:snapToGrid/>
          <w:sz w:val="24"/>
          <w:szCs w:val="24"/>
        </w:rPr>
      </w:pPr>
      <w:r w:rsidRPr="008B0B50">
        <w:rPr>
          <w:snapToGrid/>
          <w:sz w:val="24"/>
          <w:szCs w:val="24"/>
        </w:rPr>
        <w:t>8.2.3. В иных случаях, прямо предусмотренных настоящим Договором и действующим законодательством Российской Федерации.</w:t>
      </w:r>
    </w:p>
    <w:p w:rsidR="0061442F" w:rsidRPr="008B0B50" w:rsidRDefault="0061442F" w:rsidP="0061442F">
      <w:pPr>
        <w:ind w:firstLine="567"/>
        <w:jc w:val="both"/>
        <w:rPr>
          <w:snapToGrid/>
          <w:sz w:val="24"/>
          <w:szCs w:val="24"/>
        </w:rPr>
      </w:pPr>
      <w:r w:rsidRPr="008B0B50">
        <w:rPr>
          <w:snapToGrid/>
          <w:sz w:val="24"/>
          <w:szCs w:val="24"/>
        </w:rPr>
        <w:t>8.2.4. 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w:t>
      </w:r>
      <w:r w:rsidR="00716FE7">
        <w:rPr>
          <w:snapToGrid/>
          <w:sz w:val="24"/>
          <w:szCs w:val="24"/>
        </w:rPr>
        <w:t xml:space="preserve">равления такого уведомления. </w:t>
      </w:r>
      <w:r w:rsidRPr="008B0B50">
        <w:rPr>
          <w:snapToGrid/>
          <w:sz w:val="24"/>
          <w:szCs w:val="24"/>
        </w:rPr>
        <w:t xml:space="preserve">Уведомление считается направленным надлежащим </w:t>
      </w:r>
      <w:r w:rsidRPr="008B0B50">
        <w:rPr>
          <w:snapToGrid/>
          <w:sz w:val="24"/>
          <w:szCs w:val="24"/>
        </w:rPr>
        <w:lastRenderedPageBreak/>
        <w:t>образом, если оно направлено по адресу уведомляемой Стороны, указанному в Разделе 12 настоящего Договора.</w:t>
      </w:r>
    </w:p>
    <w:p w:rsidR="0061442F" w:rsidRPr="008B0B50" w:rsidRDefault="0061442F" w:rsidP="0061442F">
      <w:pPr>
        <w:ind w:firstLine="567"/>
        <w:jc w:val="both"/>
        <w:rPr>
          <w:snapToGrid/>
          <w:sz w:val="24"/>
          <w:szCs w:val="24"/>
        </w:rPr>
      </w:pPr>
    </w:p>
    <w:p w:rsidR="0061442F" w:rsidRPr="008B0B50" w:rsidRDefault="0061442F" w:rsidP="0061442F">
      <w:pPr>
        <w:ind w:firstLine="567"/>
        <w:jc w:val="center"/>
        <w:rPr>
          <w:b/>
          <w:snapToGrid/>
          <w:sz w:val="24"/>
          <w:szCs w:val="24"/>
        </w:rPr>
      </w:pPr>
      <w:r w:rsidRPr="008B0B50">
        <w:rPr>
          <w:b/>
          <w:snapToGrid/>
          <w:sz w:val="24"/>
          <w:szCs w:val="24"/>
        </w:rPr>
        <w:t>9. АНТИКОРРУПЦИОННАЯ ОГОВОРКА</w:t>
      </w:r>
    </w:p>
    <w:p w:rsidR="0061442F" w:rsidRPr="000462E7" w:rsidRDefault="0061442F" w:rsidP="0061442F">
      <w:pPr>
        <w:ind w:firstLine="567"/>
        <w:jc w:val="center"/>
        <w:rPr>
          <w:b/>
          <w:snapToGrid/>
          <w:sz w:val="2"/>
          <w:szCs w:val="24"/>
        </w:rPr>
      </w:pPr>
    </w:p>
    <w:p w:rsidR="0061442F" w:rsidRPr="008B0B50" w:rsidRDefault="0061442F" w:rsidP="0061442F">
      <w:pPr>
        <w:ind w:firstLine="567"/>
        <w:jc w:val="both"/>
        <w:rPr>
          <w:snapToGrid/>
          <w:sz w:val="24"/>
          <w:szCs w:val="24"/>
        </w:rPr>
      </w:pPr>
      <w:r w:rsidRPr="008B0B50">
        <w:rPr>
          <w:snapToGrid/>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442F" w:rsidRPr="008B0B50" w:rsidRDefault="0061442F" w:rsidP="0061442F">
      <w:pPr>
        <w:ind w:firstLine="567"/>
        <w:jc w:val="both"/>
        <w:rPr>
          <w:snapToGrid/>
          <w:sz w:val="24"/>
          <w:szCs w:val="24"/>
        </w:rPr>
      </w:pPr>
      <w:r w:rsidRPr="008B0B50">
        <w:rPr>
          <w:snapToGrid/>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442F" w:rsidRPr="008B0B50" w:rsidRDefault="0061442F" w:rsidP="0061442F">
      <w:pPr>
        <w:ind w:firstLine="567"/>
        <w:jc w:val="both"/>
        <w:rPr>
          <w:snapToGrid/>
          <w:sz w:val="24"/>
          <w:szCs w:val="24"/>
        </w:rPr>
      </w:pPr>
      <w:r w:rsidRPr="008B0B50">
        <w:rPr>
          <w:snapToGrid/>
          <w:sz w:val="24"/>
          <w:szCs w:val="24"/>
        </w:rPr>
        <w:t>9.3</w:t>
      </w:r>
      <w:r w:rsidRPr="00716FE7">
        <w:rPr>
          <w:snapToGrid/>
          <w:sz w:val="24"/>
          <w:szCs w:val="24"/>
        </w:rPr>
        <w:t>.</w:t>
      </w:r>
      <w:r w:rsidRPr="008B0B50">
        <w:rPr>
          <w:snapToGrid/>
          <w:sz w:val="24"/>
          <w:szCs w:val="24"/>
        </w:rPr>
        <w:t xml:space="preserve"> В случае возникновения у Стороны подозрений, что произошло или может произойти нарушение каких-либо положений </w:t>
      </w:r>
      <w:hyperlink w:anchor="Par0" w:history="1">
        <w:r w:rsidRPr="008B0B50">
          <w:rPr>
            <w:snapToGrid/>
            <w:sz w:val="24"/>
            <w:szCs w:val="24"/>
          </w:rPr>
          <w:t>п. 9.1</w:t>
        </w:r>
      </w:hyperlink>
      <w:r w:rsidRPr="008B0B50">
        <w:rPr>
          <w:snapToGrid/>
          <w:sz w:val="24"/>
          <w:szCs w:val="24"/>
        </w:rPr>
        <w:t>. и 9.</w:t>
      </w:r>
      <w:hyperlink w:anchor="Par1" w:history="1">
        <w:r w:rsidRPr="008B0B50">
          <w:rPr>
            <w:snapToGrid/>
            <w:sz w:val="24"/>
            <w:szCs w:val="24"/>
          </w:rPr>
          <w:t>2.</w:t>
        </w:r>
      </w:hyperlink>
      <w:r w:rsidRPr="008B0B50">
        <w:rPr>
          <w:snapToGrid/>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8B0B50">
          <w:rPr>
            <w:snapToGrid/>
            <w:sz w:val="24"/>
            <w:szCs w:val="24"/>
          </w:rPr>
          <w:t>п. п. 9.1</w:t>
        </w:r>
      </w:hyperlink>
      <w:r w:rsidRPr="008B0B50">
        <w:rPr>
          <w:snapToGrid/>
          <w:sz w:val="24"/>
          <w:szCs w:val="24"/>
        </w:rPr>
        <w:t>. и 9.</w:t>
      </w:r>
      <w:hyperlink w:anchor="Par1" w:history="1">
        <w:r w:rsidRPr="008B0B50">
          <w:rPr>
            <w:snapToGrid/>
            <w:sz w:val="24"/>
            <w:szCs w:val="24"/>
          </w:rPr>
          <w:t>2.</w:t>
        </w:r>
      </w:hyperlink>
      <w:r w:rsidRPr="008B0B50">
        <w:rPr>
          <w:snapToGrid/>
          <w:sz w:val="24"/>
          <w:szCs w:val="24"/>
        </w:rPr>
        <w:t xml:space="preserve"> настоящего Договора другой Стороной, ее аффилированными лицами, работниками или посредниками.</w:t>
      </w:r>
    </w:p>
    <w:p w:rsidR="0061442F" w:rsidRPr="008B0B50" w:rsidRDefault="0061442F" w:rsidP="0061442F">
      <w:pPr>
        <w:ind w:firstLine="567"/>
        <w:jc w:val="both"/>
        <w:rPr>
          <w:snapToGrid/>
          <w:sz w:val="24"/>
          <w:szCs w:val="24"/>
        </w:rPr>
      </w:pPr>
      <w:r w:rsidRPr="008B0B50">
        <w:rPr>
          <w:snapToGrid/>
          <w:sz w:val="24"/>
          <w:szCs w:val="24"/>
        </w:rPr>
        <w:t xml:space="preserve">9.4. Каналы уведомления Покупателя о нарушениях каких-либо положений </w:t>
      </w:r>
      <w:hyperlink w:anchor="Par0" w:history="1">
        <w:r w:rsidRPr="008B0B50">
          <w:rPr>
            <w:snapToGrid/>
            <w:sz w:val="24"/>
            <w:szCs w:val="24"/>
          </w:rPr>
          <w:t>п. п. 9.1</w:t>
        </w:r>
      </w:hyperlink>
      <w:r w:rsidRPr="008B0B50">
        <w:rPr>
          <w:snapToGrid/>
          <w:sz w:val="24"/>
          <w:szCs w:val="24"/>
        </w:rPr>
        <w:t>. и 9.</w:t>
      </w:r>
      <w:hyperlink w:anchor="Par1" w:history="1">
        <w:r w:rsidRPr="008B0B50">
          <w:rPr>
            <w:snapToGrid/>
            <w:sz w:val="24"/>
            <w:szCs w:val="24"/>
          </w:rPr>
          <w:t>2</w:t>
        </w:r>
      </w:hyperlink>
      <w:r w:rsidRPr="008B0B50">
        <w:rPr>
          <w:snapToGrid/>
          <w:sz w:val="24"/>
          <w:szCs w:val="24"/>
        </w:rPr>
        <w:t xml:space="preserve">. настоящего Договора: </w:t>
      </w:r>
      <w:proofErr w:type="spellStart"/>
      <w:r w:rsidRPr="008B0B50">
        <w:rPr>
          <w:snapToGrid/>
          <w:sz w:val="24"/>
          <w:szCs w:val="24"/>
          <w:lang w:val="en-US"/>
        </w:rPr>
        <w:t>Romanenko</w:t>
      </w:r>
      <w:proofErr w:type="spellEnd"/>
      <w:r w:rsidRPr="008B0B50">
        <w:rPr>
          <w:snapToGrid/>
          <w:sz w:val="24"/>
          <w:szCs w:val="24"/>
        </w:rPr>
        <w:t>.</w:t>
      </w:r>
      <w:r w:rsidRPr="008B0B50">
        <w:rPr>
          <w:snapToGrid/>
          <w:sz w:val="24"/>
          <w:szCs w:val="24"/>
          <w:lang w:val="en-US"/>
        </w:rPr>
        <w:t>OI</w:t>
      </w:r>
      <w:r w:rsidRPr="008B0B50">
        <w:rPr>
          <w:snapToGrid/>
          <w:sz w:val="24"/>
          <w:szCs w:val="24"/>
        </w:rPr>
        <w:t>@</w:t>
      </w:r>
      <w:proofErr w:type="spellStart"/>
      <w:r w:rsidRPr="008B0B50">
        <w:rPr>
          <w:snapToGrid/>
          <w:sz w:val="24"/>
          <w:szCs w:val="24"/>
          <w:lang w:val="en-US"/>
        </w:rPr>
        <w:t>elektro</w:t>
      </w:r>
      <w:proofErr w:type="spellEnd"/>
      <w:r w:rsidRPr="008B0B50">
        <w:rPr>
          <w:snapToGrid/>
          <w:sz w:val="24"/>
          <w:szCs w:val="24"/>
        </w:rPr>
        <w:t>-32.</w:t>
      </w:r>
      <w:proofErr w:type="spellStart"/>
      <w:r w:rsidRPr="008B0B50">
        <w:rPr>
          <w:snapToGrid/>
          <w:sz w:val="24"/>
          <w:szCs w:val="24"/>
          <w:lang w:val="en-US"/>
        </w:rPr>
        <w:t>ru</w:t>
      </w:r>
      <w:proofErr w:type="spellEnd"/>
      <w:r w:rsidRPr="008B0B50">
        <w:rPr>
          <w:snapToGrid/>
          <w:sz w:val="24"/>
          <w:szCs w:val="24"/>
        </w:rPr>
        <w:t>.</w:t>
      </w:r>
      <w:r w:rsidRPr="008B0B50">
        <w:rPr>
          <w:snapToGrid/>
          <w:sz w:val="24"/>
          <w:szCs w:val="24"/>
        </w:rPr>
        <w:tab/>
      </w:r>
      <w:r w:rsidRPr="008B0B50">
        <w:rPr>
          <w:snapToGrid/>
          <w:sz w:val="24"/>
          <w:szCs w:val="24"/>
        </w:rPr>
        <w:tab/>
      </w:r>
      <w:r w:rsidRPr="008B0B50">
        <w:rPr>
          <w:snapToGrid/>
          <w:sz w:val="24"/>
          <w:szCs w:val="24"/>
        </w:rPr>
        <w:tab/>
      </w:r>
      <w:r w:rsidRPr="008B0B50">
        <w:rPr>
          <w:snapToGrid/>
          <w:sz w:val="24"/>
          <w:szCs w:val="24"/>
        </w:rPr>
        <w:tab/>
      </w:r>
      <w:r w:rsidRPr="008B0B50">
        <w:rPr>
          <w:snapToGrid/>
          <w:sz w:val="24"/>
          <w:szCs w:val="24"/>
        </w:rPr>
        <w:tab/>
      </w:r>
      <w:r w:rsidRPr="008B0B50">
        <w:rPr>
          <w:snapToGrid/>
          <w:sz w:val="24"/>
          <w:szCs w:val="24"/>
        </w:rPr>
        <w:tab/>
      </w:r>
    </w:p>
    <w:p w:rsidR="0061442F" w:rsidRPr="008B0B50" w:rsidRDefault="0061442F" w:rsidP="0061442F">
      <w:pPr>
        <w:ind w:firstLine="567"/>
        <w:jc w:val="both"/>
        <w:rPr>
          <w:snapToGrid/>
          <w:sz w:val="24"/>
          <w:szCs w:val="24"/>
        </w:rPr>
      </w:pPr>
      <w:r w:rsidRPr="008B0B50">
        <w:rPr>
          <w:snapToGrid/>
          <w:sz w:val="24"/>
          <w:szCs w:val="24"/>
        </w:rPr>
        <w:t xml:space="preserve">9.5. Каналы уведомления Продавца о нарушениях каких-либо положений </w:t>
      </w:r>
      <w:hyperlink w:anchor="Par0" w:history="1">
        <w:r w:rsidRPr="008B0B50">
          <w:rPr>
            <w:snapToGrid/>
            <w:sz w:val="24"/>
            <w:szCs w:val="24"/>
          </w:rPr>
          <w:t>п. п. 9.1</w:t>
        </w:r>
      </w:hyperlink>
      <w:r w:rsidRPr="008B0B50">
        <w:rPr>
          <w:snapToGrid/>
          <w:sz w:val="24"/>
          <w:szCs w:val="24"/>
        </w:rPr>
        <w:t>. и 9.</w:t>
      </w:r>
      <w:hyperlink w:anchor="Par1" w:history="1">
        <w:r w:rsidRPr="008B0B50">
          <w:rPr>
            <w:snapToGrid/>
            <w:sz w:val="24"/>
            <w:szCs w:val="24"/>
          </w:rPr>
          <w:t>2.</w:t>
        </w:r>
      </w:hyperlink>
      <w:r w:rsidRPr="008B0B50">
        <w:rPr>
          <w:snapToGrid/>
          <w:sz w:val="24"/>
          <w:szCs w:val="24"/>
        </w:rPr>
        <w:t xml:space="preserve"> настоящего Договора:</w:t>
      </w:r>
      <w:r w:rsidRPr="008B0B50">
        <w:rPr>
          <w:snapToGrid/>
          <w:sz w:val="24"/>
          <w:szCs w:val="24"/>
        </w:rPr>
        <w:tab/>
        <w:t>__________________.</w:t>
      </w:r>
      <w:r w:rsidRPr="008B0B50">
        <w:rPr>
          <w:snapToGrid/>
          <w:sz w:val="24"/>
          <w:szCs w:val="24"/>
        </w:rPr>
        <w:tab/>
      </w:r>
      <w:r w:rsidRPr="008B0B50">
        <w:rPr>
          <w:snapToGrid/>
          <w:sz w:val="24"/>
          <w:szCs w:val="24"/>
        </w:rPr>
        <w:tab/>
      </w:r>
      <w:r w:rsidRPr="008B0B50">
        <w:rPr>
          <w:snapToGrid/>
          <w:sz w:val="24"/>
          <w:szCs w:val="24"/>
        </w:rPr>
        <w:tab/>
      </w:r>
      <w:r w:rsidRPr="008B0B50">
        <w:rPr>
          <w:snapToGrid/>
          <w:sz w:val="24"/>
          <w:szCs w:val="24"/>
        </w:rPr>
        <w:tab/>
      </w:r>
      <w:r w:rsidRPr="008B0B50">
        <w:rPr>
          <w:snapToGrid/>
          <w:sz w:val="24"/>
          <w:szCs w:val="24"/>
        </w:rPr>
        <w:tab/>
      </w:r>
      <w:r w:rsidRPr="008B0B50">
        <w:rPr>
          <w:snapToGrid/>
          <w:sz w:val="24"/>
          <w:szCs w:val="24"/>
        </w:rPr>
        <w:tab/>
      </w:r>
      <w:r w:rsidRPr="008B0B50">
        <w:rPr>
          <w:snapToGrid/>
          <w:sz w:val="24"/>
          <w:szCs w:val="24"/>
        </w:rPr>
        <w:tab/>
      </w:r>
    </w:p>
    <w:p w:rsidR="0061442F" w:rsidRPr="008B0B50" w:rsidRDefault="0061442F" w:rsidP="0061442F">
      <w:pPr>
        <w:ind w:firstLine="567"/>
        <w:jc w:val="both"/>
        <w:rPr>
          <w:snapToGrid/>
          <w:sz w:val="24"/>
          <w:szCs w:val="24"/>
        </w:rPr>
      </w:pPr>
      <w:r w:rsidRPr="008B0B50">
        <w:rPr>
          <w:snapToGrid/>
          <w:sz w:val="24"/>
          <w:szCs w:val="24"/>
        </w:rPr>
        <w:t xml:space="preserve">9.6. Сторона, получившая уведомление о нарушении каких-либо положений </w:t>
      </w:r>
      <w:hyperlink w:anchor="Par0" w:history="1">
        <w:r w:rsidRPr="008B0B50">
          <w:rPr>
            <w:snapToGrid/>
            <w:sz w:val="24"/>
            <w:szCs w:val="24"/>
          </w:rPr>
          <w:t>п. п. 9.1</w:t>
        </w:r>
      </w:hyperlink>
      <w:r w:rsidRPr="008B0B50">
        <w:rPr>
          <w:snapToGrid/>
          <w:sz w:val="24"/>
          <w:szCs w:val="24"/>
        </w:rPr>
        <w:t>. и 9.2.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1442F" w:rsidRPr="008B0B50" w:rsidRDefault="0061442F" w:rsidP="0061442F">
      <w:pPr>
        <w:ind w:firstLine="567"/>
        <w:jc w:val="both"/>
        <w:rPr>
          <w:snapToGrid/>
          <w:sz w:val="24"/>
          <w:szCs w:val="24"/>
        </w:rPr>
      </w:pPr>
      <w:r w:rsidRPr="008B0B50">
        <w:rPr>
          <w:snapToGrid/>
          <w:sz w:val="24"/>
          <w:szCs w:val="24"/>
        </w:rPr>
        <w:t xml:space="preserve">9.7. Стороны гарантируют осуществление надлежащего разбирательства по фактам нарушения положений </w:t>
      </w:r>
      <w:hyperlink w:anchor="Par0" w:history="1">
        <w:proofErr w:type="spellStart"/>
        <w:r w:rsidRPr="008B0B50">
          <w:rPr>
            <w:snapToGrid/>
            <w:sz w:val="24"/>
            <w:szCs w:val="24"/>
          </w:rPr>
          <w:t>п.п</w:t>
        </w:r>
        <w:proofErr w:type="spellEnd"/>
        <w:r w:rsidRPr="008B0B50">
          <w:rPr>
            <w:snapToGrid/>
            <w:sz w:val="24"/>
            <w:szCs w:val="24"/>
          </w:rPr>
          <w:t>. 9.1</w:t>
        </w:r>
      </w:hyperlink>
      <w:r w:rsidRPr="008B0B50">
        <w:rPr>
          <w:snapToGrid/>
          <w:sz w:val="24"/>
          <w:szCs w:val="24"/>
        </w:rPr>
        <w:t>. и 9.</w:t>
      </w:r>
      <w:hyperlink w:anchor="Par1" w:history="1">
        <w:r w:rsidRPr="008B0B50">
          <w:rPr>
            <w:snapToGrid/>
            <w:sz w:val="24"/>
            <w:szCs w:val="24"/>
          </w:rPr>
          <w:t>2.</w:t>
        </w:r>
      </w:hyperlink>
      <w:r w:rsidRPr="008B0B50">
        <w:rPr>
          <w:snapToGrid/>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442F" w:rsidRPr="008B0B50" w:rsidRDefault="0061442F" w:rsidP="0061442F">
      <w:pPr>
        <w:ind w:firstLine="567"/>
        <w:jc w:val="both"/>
        <w:rPr>
          <w:snapToGrid/>
          <w:sz w:val="24"/>
          <w:szCs w:val="24"/>
        </w:rPr>
      </w:pPr>
      <w:r w:rsidRPr="008B0B50">
        <w:rPr>
          <w:snapToGrid/>
          <w:sz w:val="24"/>
          <w:szCs w:val="24"/>
        </w:rPr>
        <w:t xml:space="preserve">9.8. В случае подтверждения факта нарушения одной Стороной положений </w:t>
      </w:r>
      <w:hyperlink w:anchor="Par0" w:history="1">
        <w:r w:rsidRPr="008B0B50">
          <w:rPr>
            <w:snapToGrid/>
            <w:sz w:val="24"/>
            <w:szCs w:val="24"/>
          </w:rPr>
          <w:t>п. п. 9.1</w:t>
        </w:r>
      </w:hyperlink>
      <w:r w:rsidRPr="008B0B50">
        <w:rPr>
          <w:snapToGrid/>
          <w:sz w:val="24"/>
          <w:szCs w:val="24"/>
        </w:rPr>
        <w:t>. и 9.</w:t>
      </w:r>
      <w:hyperlink w:anchor="Par1" w:history="1">
        <w:r w:rsidRPr="008B0B50">
          <w:rPr>
            <w:snapToGrid/>
            <w:sz w:val="24"/>
            <w:szCs w:val="24"/>
          </w:rPr>
          <w:t>2.</w:t>
        </w:r>
      </w:hyperlink>
      <w:r w:rsidRPr="008B0B50">
        <w:rPr>
          <w:snapToGrid/>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1442F" w:rsidRPr="000462E7" w:rsidRDefault="0061442F" w:rsidP="0061442F">
      <w:pPr>
        <w:ind w:firstLine="567"/>
        <w:jc w:val="both"/>
        <w:rPr>
          <w:snapToGrid/>
          <w:sz w:val="6"/>
          <w:szCs w:val="24"/>
        </w:rPr>
      </w:pPr>
    </w:p>
    <w:p w:rsidR="0061442F" w:rsidRPr="008B0B50" w:rsidRDefault="0061442F" w:rsidP="0061442F">
      <w:pPr>
        <w:tabs>
          <w:tab w:val="left" w:pos="426"/>
        </w:tabs>
        <w:autoSpaceDE w:val="0"/>
        <w:autoSpaceDN w:val="0"/>
        <w:contextualSpacing/>
        <w:jc w:val="center"/>
        <w:rPr>
          <w:rFonts w:eastAsia="Calibri"/>
          <w:b/>
          <w:snapToGrid/>
          <w:sz w:val="24"/>
          <w:szCs w:val="24"/>
        </w:rPr>
      </w:pPr>
      <w:r w:rsidRPr="008B0B50">
        <w:rPr>
          <w:rFonts w:eastAsia="Calibri"/>
          <w:b/>
          <w:snapToGrid/>
          <w:sz w:val="24"/>
          <w:szCs w:val="24"/>
        </w:rPr>
        <w:t>10. КОНФИДЕНЦИАЛЬНОСТЬ</w:t>
      </w:r>
    </w:p>
    <w:p w:rsidR="0061442F" w:rsidRPr="000462E7" w:rsidRDefault="0061442F" w:rsidP="0061442F">
      <w:pPr>
        <w:tabs>
          <w:tab w:val="left" w:pos="426"/>
        </w:tabs>
        <w:autoSpaceDE w:val="0"/>
        <w:autoSpaceDN w:val="0"/>
        <w:contextualSpacing/>
        <w:jc w:val="center"/>
        <w:rPr>
          <w:rFonts w:eastAsia="Calibri"/>
          <w:b/>
          <w:snapToGrid/>
          <w:sz w:val="2"/>
          <w:szCs w:val="24"/>
        </w:rPr>
      </w:pPr>
    </w:p>
    <w:p w:rsidR="0061442F" w:rsidRPr="008B0B50" w:rsidRDefault="0061442F" w:rsidP="0061442F">
      <w:pPr>
        <w:tabs>
          <w:tab w:val="left" w:pos="426"/>
        </w:tabs>
        <w:autoSpaceDE w:val="0"/>
        <w:autoSpaceDN w:val="0"/>
        <w:contextualSpacing/>
        <w:jc w:val="both"/>
        <w:rPr>
          <w:rFonts w:eastAsia="Calibri"/>
          <w:sz w:val="24"/>
          <w:szCs w:val="24"/>
        </w:rPr>
      </w:pPr>
      <w:r w:rsidRPr="008B0B50">
        <w:rPr>
          <w:rFonts w:eastAsia="Calibri"/>
          <w:sz w:val="24"/>
          <w:szCs w:val="24"/>
        </w:rPr>
        <w:t xml:space="preserve">         10.1. 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возникших из настоящего Договора, конфиденциальной информацией (а в пределах, допускаемых действующим законодательством, – коммерческой тайной) другой Стороны. </w:t>
      </w:r>
    </w:p>
    <w:p w:rsidR="0061442F" w:rsidRPr="008B0B50" w:rsidRDefault="0061442F" w:rsidP="0061442F">
      <w:pPr>
        <w:tabs>
          <w:tab w:val="left" w:pos="709"/>
        </w:tabs>
        <w:spacing w:after="120"/>
        <w:jc w:val="both"/>
        <w:rPr>
          <w:rFonts w:eastAsia="Calibri"/>
          <w:sz w:val="24"/>
          <w:szCs w:val="24"/>
        </w:rPr>
      </w:pPr>
      <w:r w:rsidRPr="008B0B50">
        <w:rPr>
          <w:rFonts w:eastAsia="Calibri"/>
          <w:sz w:val="24"/>
          <w:szCs w:val="24"/>
        </w:rPr>
        <w:t xml:space="preserve">         10.2. 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w:t>
      </w:r>
      <w:r w:rsidRPr="008B0B50">
        <w:rPr>
          <w:rFonts w:eastAsia="Calibri"/>
          <w:sz w:val="24"/>
          <w:szCs w:val="24"/>
        </w:rPr>
        <w:lastRenderedPageBreak/>
        <w:t>информации третьим лицам) конфиденциальную информацию другой Стороны, к которой она получила доступ при заключении и исполнении настоящего Договора. Настоящее обязательство исполняется Сторонами в пределах срока действия настоящего Договора и в течение 1 (одного) года после прекращения действия Договора, если не будет оговорено иное.</w:t>
      </w:r>
    </w:p>
    <w:p w:rsidR="0061442F" w:rsidRPr="000462E7" w:rsidRDefault="0061442F" w:rsidP="0061442F">
      <w:pPr>
        <w:ind w:firstLine="567"/>
        <w:jc w:val="center"/>
        <w:rPr>
          <w:snapToGrid/>
          <w:sz w:val="2"/>
          <w:szCs w:val="24"/>
        </w:rPr>
      </w:pPr>
    </w:p>
    <w:p w:rsidR="0061442F" w:rsidRPr="008B0B50" w:rsidRDefault="0061442F" w:rsidP="0061442F">
      <w:pPr>
        <w:ind w:left="360"/>
        <w:jc w:val="center"/>
        <w:rPr>
          <w:b/>
          <w:snapToGrid/>
          <w:sz w:val="24"/>
          <w:szCs w:val="24"/>
        </w:rPr>
      </w:pPr>
      <w:r w:rsidRPr="008B0B50">
        <w:rPr>
          <w:b/>
          <w:snapToGrid/>
          <w:sz w:val="24"/>
          <w:szCs w:val="24"/>
        </w:rPr>
        <w:t>11. ПРОЧИЕ УСЛОВИЯ</w:t>
      </w:r>
    </w:p>
    <w:p w:rsidR="0061442F" w:rsidRPr="000462E7" w:rsidRDefault="0061442F" w:rsidP="0061442F">
      <w:pPr>
        <w:ind w:left="360"/>
        <w:jc w:val="center"/>
        <w:rPr>
          <w:snapToGrid/>
          <w:sz w:val="2"/>
          <w:szCs w:val="24"/>
        </w:rPr>
      </w:pPr>
    </w:p>
    <w:p w:rsidR="0061442F" w:rsidRPr="008B0B50" w:rsidRDefault="0061442F" w:rsidP="0061442F">
      <w:pPr>
        <w:ind w:firstLine="567"/>
        <w:jc w:val="both"/>
        <w:rPr>
          <w:snapToGrid/>
          <w:sz w:val="24"/>
          <w:szCs w:val="24"/>
        </w:rPr>
      </w:pPr>
      <w:r w:rsidRPr="008B0B50">
        <w:rPr>
          <w:snapToGrid/>
          <w:sz w:val="24"/>
          <w:szCs w:val="24"/>
        </w:rPr>
        <w:t xml:space="preserve">11.1. </w:t>
      </w:r>
      <w:r w:rsidRPr="008B0B50">
        <w:rPr>
          <w:snapToGrid/>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подписываемыми уполномоченными на то представителями Сторон.</w:t>
      </w:r>
    </w:p>
    <w:p w:rsidR="0061442F" w:rsidRPr="008B0B50" w:rsidRDefault="0061442F" w:rsidP="0061442F">
      <w:pPr>
        <w:ind w:firstLine="567"/>
        <w:jc w:val="both"/>
        <w:rPr>
          <w:snapToGrid/>
          <w:sz w:val="24"/>
          <w:szCs w:val="24"/>
        </w:rPr>
      </w:pPr>
      <w:r w:rsidRPr="008B0B50">
        <w:rPr>
          <w:snapToGrid/>
          <w:sz w:val="24"/>
          <w:szCs w:val="24"/>
        </w:rPr>
        <w:t>11.2.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61442F" w:rsidRPr="008B0B50" w:rsidRDefault="0061442F" w:rsidP="0061442F">
      <w:pPr>
        <w:ind w:firstLine="567"/>
        <w:jc w:val="both"/>
        <w:rPr>
          <w:snapToGrid/>
          <w:sz w:val="24"/>
          <w:szCs w:val="24"/>
        </w:rPr>
      </w:pPr>
      <w:r w:rsidRPr="008B0B50">
        <w:rPr>
          <w:snapToGrid/>
          <w:sz w:val="24"/>
          <w:szCs w:val="24"/>
        </w:rPr>
        <w:t>11.3. Взаимоотношения Сторон, не оговоренные настоящим Договором, регламентируются действующим законодательством РФ.</w:t>
      </w:r>
    </w:p>
    <w:p w:rsidR="0061442F" w:rsidRPr="008B0B50" w:rsidRDefault="0061442F" w:rsidP="0061442F">
      <w:pPr>
        <w:ind w:firstLine="567"/>
        <w:jc w:val="both"/>
        <w:rPr>
          <w:snapToGrid/>
          <w:sz w:val="24"/>
          <w:szCs w:val="24"/>
        </w:rPr>
      </w:pPr>
      <w:r w:rsidRPr="008B0B50">
        <w:rPr>
          <w:snapToGrid/>
          <w:sz w:val="24"/>
          <w:szCs w:val="24"/>
        </w:rPr>
        <w:t>11.4.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61442F" w:rsidRPr="008B0B50" w:rsidRDefault="0061442F" w:rsidP="0061442F">
      <w:pPr>
        <w:ind w:firstLine="567"/>
        <w:jc w:val="both"/>
        <w:rPr>
          <w:snapToGrid/>
          <w:sz w:val="24"/>
          <w:szCs w:val="24"/>
        </w:rPr>
      </w:pPr>
      <w:r w:rsidRPr="008B0B50">
        <w:rPr>
          <w:snapToGrid/>
          <w:sz w:val="24"/>
          <w:szCs w:val="24"/>
        </w:rPr>
        <w:t>11.5. Настоящий Договор составлен в 2-х экземплярах, имеющих одинаковую юридическую силу, по одному для каждой акты.</w:t>
      </w:r>
    </w:p>
    <w:p w:rsidR="0061442F" w:rsidRPr="008B0B50" w:rsidRDefault="0061442F" w:rsidP="0061442F">
      <w:pPr>
        <w:ind w:firstLine="567"/>
        <w:jc w:val="both"/>
        <w:rPr>
          <w:snapToGrid/>
          <w:sz w:val="24"/>
          <w:szCs w:val="24"/>
        </w:rPr>
      </w:pPr>
      <w:r w:rsidRPr="008B0B50">
        <w:rPr>
          <w:snapToGrid/>
          <w:sz w:val="24"/>
          <w:szCs w:val="24"/>
        </w:rPr>
        <w:t>11.6. Приложение № 1 – «Спецификация» является неотъемлемой частью настоящего Договора.</w:t>
      </w:r>
    </w:p>
    <w:p w:rsidR="0061442F" w:rsidRPr="000462E7" w:rsidRDefault="0061442F" w:rsidP="0061442F">
      <w:pPr>
        <w:jc w:val="both"/>
        <w:rPr>
          <w:snapToGrid/>
          <w:sz w:val="2"/>
          <w:szCs w:val="22"/>
        </w:rPr>
      </w:pPr>
    </w:p>
    <w:p w:rsidR="0061442F" w:rsidRPr="008B0B50" w:rsidRDefault="0061442F" w:rsidP="0061442F">
      <w:pPr>
        <w:ind w:left="360"/>
        <w:jc w:val="center"/>
        <w:rPr>
          <w:b/>
          <w:snapToGrid/>
          <w:sz w:val="24"/>
          <w:szCs w:val="24"/>
        </w:rPr>
      </w:pPr>
      <w:r w:rsidRPr="008B0B50">
        <w:rPr>
          <w:b/>
          <w:snapToGrid/>
          <w:sz w:val="24"/>
          <w:szCs w:val="24"/>
        </w:rPr>
        <w:t>12. АДРЕСА, БАНКОВСКИЕ РЕКВИЗИТЫ И ПОДПИСИ СТОРОН</w:t>
      </w:r>
    </w:p>
    <w:p w:rsidR="0061442F" w:rsidRPr="008B0B50" w:rsidRDefault="0061442F" w:rsidP="0061442F">
      <w:pPr>
        <w:rPr>
          <w:b/>
          <w:snapToGrid/>
          <w:sz w:val="24"/>
          <w:szCs w:val="24"/>
        </w:rPr>
      </w:pPr>
    </w:p>
    <w:tbl>
      <w:tblPr>
        <w:tblW w:w="5103" w:type="dxa"/>
        <w:tblInd w:w="288" w:type="dxa"/>
        <w:tblLayout w:type="fixed"/>
        <w:tblLook w:val="0000" w:firstRow="0" w:lastRow="0" w:firstColumn="0" w:lastColumn="0" w:noHBand="0" w:noVBand="0"/>
      </w:tblPr>
      <w:tblGrid>
        <w:gridCol w:w="5103"/>
      </w:tblGrid>
      <w:tr w:rsidR="000462E7" w:rsidRPr="008B0B50" w:rsidTr="000462E7">
        <w:trPr>
          <w:trHeight w:val="2336"/>
        </w:trPr>
        <w:tc>
          <w:tcPr>
            <w:tcW w:w="5103" w:type="dxa"/>
          </w:tcPr>
          <w:p w:rsidR="000462E7" w:rsidRPr="008B0B50" w:rsidRDefault="000462E7" w:rsidP="0061442F">
            <w:pPr>
              <w:ind w:right="355"/>
              <w:rPr>
                <w:b/>
                <w:snapToGrid/>
                <w:sz w:val="24"/>
                <w:szCs w:val="24"/>
              </w:rPr>
            </w:pPr>
            <w:r w:rsidRPr="008B0B50">
              <w:rPr>
                <w:b/>
                <w:snapToGrid/>
                <w:sz w:val="24"/>
                <w:szCs w:val="24"/>
              </w:rPr>
              <w:t>Покупатель:</w:t>
            </w:r>
          </w:p>
          <w:p w:rsidR="000462E7" w:rsidRPr="008B0B50" w:rsidRDefault="000462E7" w:rsidP="0061442F">
            <w:pPr>
              <w:ind w:right="355"/>
              <w:rPr>
                <w:snapToGrid/>
                <w:sz w:val="24"/>
                <w:szCs w:val="24"/>
              </w:rPr>
            </w:pPr>
          </w:p>
          <w:p w:rsidR="000462E7" w:rsidRPr="008B0B50" w:rsidRDefault="000462E7" w:rsidP="0061442F">
            <w:pPr>
              <w:suppressAutoHyphens/>
              <w:rPr>
                <w:b/>
                <w:snapToGrid/>
                <w:sz w:val="24"/>
                <w:szCs w:val="24"/>
              </w:rPr>
            </w:pPr>
            <w:r w:rsidRPr="008B0B50">
              <w:rPr>
                <w:b/>
                <w:snapToGrid/>
                <w:sz w:val="24"/>
                <w:szCs w:val="24"/>
              </w:rPr>
              <w:t>ООО «Газпром энергосбыт Брянск»</w:t>
            </w:r>
          </w:p>
          <w:p w:rsidR="000462E7" w:rsidRPr="008B0B50" w:rsidRDefault="000462E7" w:rsidP="0061442F">
            <w:pPr>
              <w:suppressAutoHyphens/>
              <w:rPr>
                <w:snapToGrid/>
                <w:sz w:val="24"/>
                <w:szCs w:val="24"/>
              </w:rPr>
            </w:pPr>
            <w:r w:rsidRPr="008B0B50">
              <w:rPr>
                <w:snapToGrid/>
                <w:sz w:val="24"/>
                <w:szCs w:val="24"/>
              </w:rPr>
              <w:t>Юридический адрес: 628426, Ханты - Мансийский Автономный округ-Югра, город Сургут, проспект Мира, дом 43</w:t>
            </w:r>
          </w:p>
          <w:p w:rsidR="000462E7" w:rsidRDefault="000462E7" w:rsidP="0061442F">
            <w:pPr>
              <w:suppressAutoHyphens/>
              <w:rPr>
                <w:snapToGrid/>
                <w:sz w:val="24"/>
                <w:szCs w:val="24"/>
              </w:rPr>
            </w:pPr>
            <w:r w:rsidRPr="008B0B50">
              <w:rPr>
                <w:snapToGrid/>
                <w:sz w:val="24"/>
                <w:szCs w:val="24"/>
              </w:rPr>
              <w:t xml:space="preserve">Адрес (местонахождения) филиала «Брянскэнергосбыт»: 241050, Брянская область,    г. Брянск, улица Степная, дом 10, офис 77А. Телефон: (4832) 44-44-11, </w:t>
            </w:r>
          </w:p>
          <w:p w:rsidR="000462E7" w:rsidRPr="008B0B50" w:rsidRDefault="000462E7" w:rsidP="0061442F">
            <w:pPr>
              <w:suppressAutoHyphens/>
              <w:rPr>
                <w:snapToGrid/>
                <w:sz w:val="24"/>
                <w:szCs w:val="24"/>
              </w:rPr>
            </w:pPr>
            <w:r w:rsidRPr="008B0B50">
              <w:rPr>
                <w:snapToGrid/>
                <w:sz w:val="24"/>
                <w:szCs w:val="24"/>
              </w:rPr>
              <w:t>доб.713-67</w:t>
            </w:r>
          </w:p>
          <w:p w:rsidR="000462E7" w:rsidRPr="008B0B50" w:rsidRDefault="000462E7" w:rsidP="0061442F">
            <w:pPr>
              <w:suppressAutoHyphens/>
              <w:rPr>
                <w:snapToGrid/>
                <w:sz w:val="24"/>
                <w:szCs w:val="24"/>
              </w:rPr>
            </w:pPr>
            <w:r w:rsidRPr="008B0B50">
              <w:rPr>
                <w:snapToGrid/>
                <w:sz w:val="24"/>
                <w:szCs w:val="24"/>
              </w:rPr>
              <w:t xml:space="preserve">ИНН 8602173527, КПП 325743001  </w:t>
            </w:r>
          </w:p>
          <w:p w:rsidR="000462E7" w:rsidRPr="008B0B50" w:rsidRDefault="000462E7" w:rsidP="0061442F">
            <w:pPr>
              <w:suppressAutoHyphens/>
              <w:rPr>
                <w:snapToGrid/>
                <w:sz w:val="24"/>
                <w:szCs w:val="24"/>
              </w:rPr>
            </w:pPr>
            <w:r w:rsidRPr="008B0B50">
              <w:rPr>
                <w:snapToGrid/>
                <w:sz w:val="24"/>
                <w:szCs w:val="24"/>
              </w:rPr>
              <w:t>Р/с 40702810500000068611</w:t>
            </w:r>
          </w:p>
          <w:p w:rsidR="000462E7" w:rsidRPr="008B0B50" w:rsidRDefault="000462E7" w:rsidP="0061442F">
            <w:pPr>
              <w:suppressAutoHyphens/>
              <w:rPr>
                <w:snapToGrid/>
                <w:sz w:val="24"/>
                <w:szCs w:val="24"/>
              </w:rPr>
            </w:pPr>
            <w:r w:rsidRPr="008B0B50">
              <w:rPr>
                <w:snapToGrid/>
                <w:sz w:val="24"/>
                <w:szCs w:val="24"/>
              </w:rPr>
              <w:t>Банк получателя: ГПБ (АО), г. Москва</w:t>
            </w:r>
          </w:p>
          <w:p w:rsidR="000462E7" w:rsidRPr="008B0B50" w:rsidRDefault="000462E7" w:rsidP="0061442F">
            <w:pPr>
              <w:suppressAutoHyphens/>
              <w:rPr>
                <w:snapToGrid/>
                <w:sz w:val="24"/>
                <w:szCs w:val="24"/>
              </w:rPr>
            </w:pPr>
            <w:r w:rsidRPr="008B0B50">
              <w:rPr>
                <w:snapToGrid/>
                <w:sz w:val="24"/>
                <w:szCs w:val="24"/>
              </w:rPr>
              <w:t>ИНН 7744001497</w:t>
            </w:r>
          </w:p>
          <w:p w:rsidR="000462E7" w:rsidRPr="008B0B50" w:rsidRDefault="000462E7" w:rsidP="0061442F">
            <w:pPr>
              <w:suppressAutoHyphens/>
              <w:rPr>
                <w:snapToGrid/>
                <w:sz w:val="24"/>
                <w:szCs w:val="24"/>
              </w:rPr>
            </w:pPr>
            <w:r w:rsidRPr="008B0B50">
              <w:rPr>
                <w:snapToGrid/>
                <w:sz w:val="24"/>
                <w:szCs w:val="24"/>
              </w:rPr>
              <w:t>КПП 997950001</w:t>
            </w:r>
          </w:p>
          <w:p w:rsidR="000462E7" w:rsidRPr="008B0B50" w:rsidRDefault="000462E7" w:rsidP="0061442F">
            <w:pPr>
              <w:suppressAutoHyphens/>
              <w:rPr>
                <w:snapToGrid/>
                <w:sz w:val="24"/>
                <w:szCs w:val="24"/>
              </w:rPr>
            </w:pPr>
            <w:r w:rsidRPr="008B0B50">
              <w:rPr>
                <w:snapToGrid/>
                <w:sz w:val="24"/>
                <w:szCs w:val="24"/>
              </w:rPr>
              <w:t>БИК 044525823</w:t>
            </w:r>
          </w:p>
          <w:p w:rsidR="000462E7" w:rsidRPr="008B0B50" w:rsidRDefault="000462E7" w:rsidP="0061442F">
            <w:pPr>
              <w:suppressAutoHyphens/>
              <w:rPr>
                <w:snapToGrid/>
                <w:sz w:val="24"/>
                <w:szCs w:val="24"/>
              </w:rPr>
            </w:pPr>
            <w:r w:rsidRPr="008B0B50">
              <w:rPr>
                <w:snapToGrid/>
                <w:sz w:val="24"/>
                <w:szCs w:val="24"/>
              </w:rPr>
              <w:t>Корр. счет 30101810200000000823 в ГУ Банка России по ЦФО</w:t>
            </w:r>
          </w:p>
          <w:p w:rsidR="000462E7" w:rsidRPr="008B0B50" w:rsidRDefault="000462E7" w:rsidP="0061442F">
            <w:pPr>
              <w:suppressAutoHyphens/>
              <w:rPr>
                <w:snapToGrid/>
                <w:sz w:val="24"/>
                <w:szCs w:val="24"/>
              </w:rPr>
            </w:pPr>
            <w:r w:rsidRPr="008B0B50">
              <w:rPr>
                <w:snapToGrid/>
                <w:sz w:val="24"/>
                <w:szCs w:val="24"/>
              </w:rPr>
              <w:t>Код ОКПО 09807684</w:t>
            </w:r>
          </w:p>
          <w:p w:rsidR="000462E7" w:rsidRPr="008B0B50" w:rsidRDefault="000462E7" w:rsidP="0061442F">
            <w:pPr>
              <w:suppressAutoHyphens/>
              <w:rPr>
                <w:snapToGrid/>
                <w:sz w:val="24"/>
                <w:szCs w:val="24"/>
              </w:rPr>
            </w:pPr>
          </w:p>
          <w:p w:rsidR="000462E7" w:rsidRPr="008B0B50" w:rsidRDefault="000462E7" w:rsidP="0061442F">
            <w:pPr>
              <w:suppressAutoHyphens/>
              <w:rPr>
                <w:b/>
                <w:snapToGrid/>
                <w:sz w:val="24"/>
                <w:szCs w:val="24"/>
              </w:rPr>
            </w:pPr>
            <w:r w:rsidRPr="008B0B50">
              <w:rPr>
                <w:b/>
                <w:snapToGrid/>
                <w:sz w:val="24"/>
                <w:szCs w:val="24"/>
              </w:rPr>
              <w:t xml:space="preserve">____________________________________                                       </w:t>
            </w:r>
          </w:p>
          <w:p w:rsidR="000462E7" w:rsidRPr="008B0B50" w:rsidRDefault="000462E7" w:rsidP="0061442F">
            <w:pPr>
              <w:ind w:left="138"/>
              <w:jc w:val="both"/>
              <w:rPr>
                <w:snapToGrid/>
                <w:sz w:val="24"/>
                <w:szCs w:val="24"/>
              </w:rPr>
            </w:pPr>
          </w:p>
          <w:p w:rsidR="000462E7" w:rsidRPr="008B0B50" w:rsidRDefault="000462E7" w:rsidP="0061442F">
            <w:pPr>
              <w:ind w:left="138"/>
              <w:jc w:val="both"/>
              <w:rPr>
                <w:snapToGrid/>
                <w:sz w:val="24"/>
                <w:szCs w:val="24"/>
              </w:rPr>
            </w:pPr>
          </w:p>
          <w:p w:rsidR="000462E7" w:rsidRPr="008B0B50" w:rsidRDefault="000462E7" w:rsidP="0061442F">
            <w:pPr>
              <w:ind w:left="138"/>
              <w:jc w:val="both"/>
              <w:rPr>
                <w:snapToGrid/>
                <w:sz w:val="24"/>
                <w:szCs w:val="24"/>
              </w:rPr>
            </w:pPr>
          </w:p>
          <w:p w:rsidR="000462E7" w:rsidRPr="008B0B50" w:rsidRDefault="000462E7" w:rsidP="0061442F">
            <w:pPr>
              <w:ind w:left="138"/>
              <w:jc w:val="both"/>
              <w:rPr>
                <w:b/>
                <w:snapToGrid/>
                <w:sz w:val="24"/>
                <w:szCs w:val="24"/>
              </w:rPr>
            </w:pPr>
            <w:r w:rsidRPr="008B0B50">
              <w:rPr>
                <w:b/>
                <w:snapToGrid/>
                <w:sz w:val="24"/>
                <w:szCs w:val="24"/>
              </w:rPr>
              <w:t>______________________/______________/</w:t>
            </w:r>
          </w:p>
          <w:p w:rsidR="000462E7" w:rsidRPr="008B0B50" w:rsidRDefault="000462E7" w:rsidP="0061442F">
            <w:pPr>
              <w:ind w:right="355"/>
              <w:rPr>
                <w:snapToGrid/>
                <w:sz w:val="24"/>
                <w:szCs w:val="24"/>
              </w:rPr>
            </w:pPr>
          </w:p>
        </w:tc>
      </w:tr>
    </w:tbl>
    <w:p w:rsidR="0061442F" w:rsidRPr="008B0B50" w:rsidRDefault="0061442F" w:rsidP="0061442F">
      <w:pPr>
        <w:keepNext/>
        <w:jc w:val="right"/>
        <w:outlineLvl w:val="1"/>
        <w:rPr>
          <w:snapToGrid/>
          <w:sz w:val="24"/>
          <w:szCs w:val="24"/>
        </w:rPr>
      </w:pPr>
      <w:r w:rsidRPr="008B0B50">
        <w:rPr>
          <w:snapToGrid/>
          <w:sz w:val="24"/>
          <w:szCs w:val="24"/>
        </w:rPr>
        <w:lastRenderedPageBreak/>
        <w:t xml:space="preserve">                                                                                                                   Приложение №1 </w:t>
      </w:r>
    </w:p>
    <w:p w:rsidR="0061442F" w:rsidRPr="008B0B50" w:rsidRDefault="0061442F" w:rsidP="0061442F">
      <w:pPr>
        <w:keepNext/>
        <w:ind w:left="5670"/>
        <w:jc w:val="right"/>
        <w:outlineLvl w:val="1"/>
        <w:rPr>
          <w:snapToGrid/>
          <w:sz w:val="24"/>
          <w:szCs w:val="24"/>
        </w:rPr>
      </w:pPr>
      <w:r w:rsidRPr="008B0B50">
        <w:rPr>
          <w:snapToGrid/>
          <w:sz w:val="24"/>
          <w:szCs w:val="24"/>
        </w:rPr>
        <w:t>к Договору поставки №ГЭБ/02/23/__</w:t>
      </w:r>
    </w:p>
    <w:p w:rsidR="0061442F" w:rsidRPr="008B0B50" w:rsidRDefault="00291520" w:rsidP="00291520">
      <w:pPr>
        <w:keepNext/>
        <w:ind w:left="5670"/>
        <w:jc w:val="right"/>
        <w:outlineLvl w:val="1"/>
        <w:rPr>
          <w:snapToGrid/>
          <w:sz w:val="24"/>
          <w:szCs w:val="24"/>
        </w:rPr>
      </w:pPr>
      <w:r>
        <w:rPr>
          <w:snapToGrid/>
          <w:sz w:val="24"/>
          <w:szCs w:val="24"/>
        </w:rPr>
        <w:t xml:space="preserve">             </w:t>
      </w:r>
      <w:r w:rsidR="0061442F" w:rsidRPr="008B0B50">
        <w:rPr>
          <w:snapToGrid/>
          <w:sz w:val="24"/>
          <w:szCs w:val="24"/>
        </w:rPr>
        <w:t>от «____» ___________ 2023</w:t>
      </w:r>
      <w:r>
        <w:rPr>
          <w:snapToGrid/>
          <w:sz w:val="24"/>
          <w:szCs w:val="24"/>
        </w:rPr>
        <w:t xml:space="preserve"> </w:t>
      </w:r>
      <w:r w:rsidR="0061442F" w:rsidRPr="008B0B50">
        <w:rPr>
          <w:snapToGrid/>
          <w:sz w:val="24"/>
          <w:szCs w:val="24"/>
        </w:rPr>
        <w:t>г.</w:t>
      </w:r>
    </w:p>
    <w:p w:rsidR="0061442F" w:rsidRPr="008B0B50" w:rsidRDefault="0061442F" w:rsidP="0061442F">
      <w:pPr>
        <w:keepNext/>
        <w:outlineLvl w:val="1"/>
        <w:rPr>
          <w:snapToGrid/>
          <w:sz w:val="24"/>
          <w:szCs w:val="24"/>
        </w:rPr>
      </w:pPr>
    </w:p>
    <w:p w:rsidR="0061442F" w:rsidRPr="008B0B50" w:rsidRDefault="0061442F" w:rsidP="0061442F">
      <w:pPr>
        <w:keepNext/>
        <w:jc w:val="center"/>
        <w:outlineLvl w:val="1"/>
        <w:rPr>
          <w:b/>
          <w:snapToGrid/>
          <w:sz w:val="24"/>
          <w:szCs w:val="24"/>
        </w:rPr>
      </w:pPr>
      <w:r w:rsidRPr="008B0B50">
        <w:rPr>
          <w:b/>
          <w:snapToGrid/>
          <w:sz w:val="24"/>
          <w:szCs w:val="24"/>
        </w:rPr>
        <w:t>Спецификация</w:t>
      </w:r>
    </w:p>
    <w:p w:rsidR="0061442F" w:rsidRPr="008B0B50" w:rsidRDefault="0061442F" w:rsidP="0061442F">
      <w:pPr>
        <w:keepNext/>
        <w:jc w:val="center"/>
        <w:outlineLvl w:val="1"/>
        <w:rPr>
          <w:b/>
          <w:snapToGrid/>
          <w:sz w:val="24"/>
          <w:szCs w:val="24"/>
        </w:rPr>
      </w:pPr>
      <w:r w:rsidRPr="008B0B50">
        <w:rPr>
          <w:b/>
          <w:snapToGrid/>
          <w:sz w:val="24"/>
          <w:szCs w:val="24"/>
        </w:rPr>
        <w:t>к Договору поставки №ГЭБ/02/23/__ от «______» ____________ 2023г.</w:t>
      </w:r>
    </w:p>
    <w:p w:rsidR="0061442F" w:rsidRPr="008B0B50" w:rsidRDefault="0061442F" w:rsidP="0061442F">
      <w:pPr>
        <w:keepNext/>
        <w:jc w:val="center"/>
        <w:outlineLvl w:val="1"/>
        <w:rPr>
          <w:snapToGrid/>
          <w:sz w:val="24"/>
          <w:szCs w:val="24"/>
        </w:rPr>
      </w:pPr>
    </w:p>
    <w:tbl>
      <w:tblPr>
        <w:tblW w:w="0" w:type="auto"/>
        <w:tblLook w:val="01E0" w:firstRow="1" w:lastRow="1" w:firstColumn="1" w:lastColumn="1" w:noHBand="0" w:noVBand="0"/>
      </w:tblPr>
      <w:tblGrid>
        <w:gridCol w:w="4210"/>
        <w:gridCol w:w="1025"/>
        <w:gridCol w:w="4404"/>
      </w:tblGrid>
      <w:tr w:rsidR="0061442F" w:rsidRPr="008B0B50" w:rsidTr="00F02267">
        <w:tc>
          <w:tcPr>
            <w:tcW w:w="4428" w:type="dxa"/>
            <w:shd w:val="clear" w:color="auto" w:fill="auto"/>
          </w:tcPr>
          <w:p w:rsidR="0061442F" w:rsidRPr="008B0B50" w:rsidRDefault="0061442F" w:rsidP="0061442F">
            <w:pPr>
              <w:keepNext/>
              <w:outlineLvl w:val="1"/>
              <w:rPr>
                <w:b/>
                <w:snapToGrid/>
                <w:sz w:val="24"/>
                <w:szCs w:val="24"/>
              </w:rPr>
            </w:pPr>
            <w:r w:rsidRPr="008B0B50">
              <w:rPr>
                <w:b/>
                <w:snapToGrid/>
                <w:sz w:val="24"/>
                <w:szCs w:val="24"/>
              </w:rPr>
              <w:t>г. Брянск</w:t>
            </w:r>
          </w:p>
        </w:tc>
        <w:tc>
          <w:tcPr>
            <w:tcW w:w="1080" w:type="dxa"/>
            <w:shd w:val="clear" w:color="auto" w:fill="auto"/>
          </w:tcPr>
          <w:p w:rsidR="0061442F" w:rsidRPr="008B0B50" w:rsidRDefault="0061442F" w:rsidP="0061442F">
            <w:pPr>
              <w:keepNext/>
              <w:jc w:val="right"/>
              <w:outlineLvl w:val="1"/>
              <w:rPr>
                <w:b/>
                <w:snapToGrid/>
                <w:sz w:val="24"/>
                <w:szCs w:val="24"/>
              </w:rPr>
            </w:pPr>
          </w:p>
        </w:tc>
        <w:tc>
          <w:tcPr>
            <w:tcW w:w="4608" w:type="dxa"/>
            <w:shd w:val="clear" w:color="auto" w:fill="auto"/>
          </w:tcPr>
          <w:p w:rsidR="0061442F" w:rsidRPr="008B0B50" w:rsidRDefault="0061442F" w:rsidP="0061442F">
            <w:pPr>
              <w:keepNext/>
              <w:jc w:val="right"/>
              <w:outlineLvl w:val="1"/>
              <w:rPr>
                <w:b/>
                <w:snapToGrid/>
                <w:sz w:val="24"/>
                <w:szCs w:val="24"/>
              </w:rPr>
            </w:pPr>
            <w:r w:rsidRPr="008B0B50">
              <w:rPr>
                <w:b/>
                <w:snapToGrid/>
                <w:sz w:val="24"/>
                <w:szCs w:val="24"/>
              </w:rPr>
              <w:t>«___» __________ 2023г.</w:t>
            </w:r>
          </w:p>
        </w:tc>
      </w:tr>
    </w:tbl>
    <w:p w:rsidR="0061442F" w:rsidRPr="008B0B50" w:rsidRDefault="0061442F" w:rsidP="0061442F">
      <w:pPr>
        <w:keepNext/>
        <w:outlineLvl w:val="1"/>
        <w:rPr>
          <w:b/>
          <w:snapToGrid/>
          <w:sz w:val="24"/>
          <w:szCs w:val="24"/>
        </w:rPr>
      </w:pPr>
    </w:p>
    <w:p w:rsidR="0061442F" w:rsidRPr="008B0B50" w:rsidRDefault="0061442F" w:rsidP="0061442F">
      <w:pPr>
        <w:tabs>
          <w:tab w:val="left" w:pos="567"/>
        </w:tabs>
        <w:ind w:firstLine="567"/>
        <w:jc w:val="both"/>
        <w:rPr>
          <w:snapToGrid/>
          <w:sz w:val="24"/>
          <w:szCs w:val="24"/>
        </w:rPr>
      </w:pPr>
      <w:r w:rsidRPr="008B0B50">
        <w:rPr>
          <w:b/>
          <w:snapToGrid/>
          <w:sz w:val="24"/>
          <w:szCs w:val="24"/>
        </w:rPr>
        <w:t>Общество с ограниченной ответственностью «Газпром энергосбыт Брянск» (ООО «Газпром энергосбыт Брянск»)</w:t>
      </w:r>
      <w:r w:rsidRPr="008B0B50">
        <w:rPr>
          <w:snapToGrid/>
          <w:sz w:val="24"/>
          <w:szCs w:val="24"/>
        </w:rPr>
        <w:t>, в ___________________________________</w:t>
      </w:r>
      <w:r w:rsidRPr="008B0B50">
        <w:rPr>
          <w:bCs/>
          <w:snapToGrid/>
          <w:sz w:val="24"/>
          <w:szCs w:val="24"/>
        </w:rPr>
        <w:t>, действующего (ей) на основании ______________,</w:t>
      </w:r>
      <w:r w:rsidRPr="008B0B50">
        <w:rPr>
          <w:snapToGrid/>
          <w:sz w:val="24"/>
          <w:szCs w:val="24"/>
        </w:rPr>
        <w:t xml:space="preserve"> </w:t>
      </w:r>
      <w:r w:rsidRPr="008B0B50">
        <w:rPr>
          <w:bCs/>
          <w:snapToGrid/>
          <w:sz w:val="24"/>
          <w:szCs w:val="24"/>
        </w:rPr>
        <w:t xml:space="preserve">именуемое в дальнейшем «Покупатель», </w:t>
      </w:r>
      <w:r w:rsidRPr="008B0B50">
        <w:rPr>
          <w:snapToGrid/>
          <w:sz w:val="24"/>
          <w:szCs w:val="24"/>
        </w:rPr>
        <w:t xml:space="preserve">с одной стороны, и </w:t>
      </w:r>
    </w:p>
    <w:p w:rsidR="0061442F" w:rsidRPr="008B0B50" w:rsidRDefault="0061442F" w:rsidP="0061442F">
      <w:pPr>
        <w:tabs>
          <w:tab w:val="left" w:pos="567"/>
        </w:tabs>
        <w:ind w:firstLine="567"/>
        <w:jc w:val="both"/>
        <w:rPr>
          <w:rFonts w:eastAsia="Calibri"/>
          <w:snapToGrid/>
          <w:sz w:val="24"/>
          <w:szCs w:val="24"/>
          <w:lang w:eastAsia="en-US"/>
        </w:rPr>
      </w:pPr>
      <w:r w:rsidRPr="008B0B50">
        <w:rPr>
          <w:b/>
          <w:snapToGrid/>
          <w:sz w:val="24"/>
          <w:szCs w:val="24"/>
        </w:rPr>
        <w:t>_________________________________________________ (_______________)</w:t>
      </w:r>
      <w:r w:rsidRPr="008B0B50">
        <w:rPr>
          <w:b/>
          <w:bCs/>
          <w:sz w:val="24"/>
          <w:szCs w:val="24"/>
        </w:rPr>
        <w:t xml:space="preserve">, </w:t>
      </w:r>
      <w:r w:rsidRPr="008B0B50">
        <w:rPr>
          <w:rFonts w:eastAsia="Calibri"/>
          <w:snapToGrid/>
          <w:sz w:val="24"/>
          <w:szCs w:val="24"/>
          <w:lang w:eastAsia="en-US"/>
        </w:rPr>
        <w:t xml:space="preserve">в лице __________________________________________________, действующего (ей) на основании _____________, </w:t>
      </w:r>
      <w:r w:rsidRPr="008B0B50">
        <w:rPr>
          <w:snapToGrid/>
          <w:sz w:val="24"/>
          <w:szCs w:val="24"/>
        </w:rPr>
        <w:t>именуемое в дальнейшем «Продавец» с другой стороны, в дальнейшем именуемые «Стороны», договорились о поставке Товара на следующих условиях:</w:t>
      </w:r>
      <w:r w:rsidRPr="008B0B50">
        <w:rPr>
          <w:rFonts w:eastAsia="Calibri"/>
          <w:snapToGrid/>
          <w:sz w:val="24"/>
          <w:szCs w:val="24"/>
          <w:lang w:eastAsia="en-US"/>
        </w:rPr>
        <w:t xml:space="preserve"> </w:t>
      </w:r>
    </w:p>
    <w:p w:rsidR="0061442F" w:rsidRPr="008B0B50" w:rsidRDefault="0061442F" w:rsidP="0061442F">
      <w:pPr>
        <w:tabs>
          <w:tab w:val="left" w:pos="567"/>
        </w:tabs>
        <w:ind w:firstLine="567"/>
        <w:jc w:val="both"/>
        <w:rPr>
          <w:rFonts w:eastAsia="Calibri"/>
          <w:snapToGrid/>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130"/>
        <w:gridCol w:w="709"/>
        <w:gridCol w:w="709"/>
        <w:gridCol w:w="1134"/>
        <w:gridCol w:w="1417"/>
        <w:gridCol w:w="1418"/>
      </w:tblGrid>
      <w:tr w:rsidR="0061442F" w:rsidRPr="008B0B50" w:rsidTr="00F02267">
        <w:trPr>
          <w:trHeight w:val="1773"/>
        </w:trPr>
        <w:tc>
          <w:tcPr>
            <w:tcW w:w="514" w:type="dxa"/>
            <w:vAlign w:val="center"/>
          </w:tcPr>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 п/п</w:t>
            </w:r>
          </w:p>
        </w:tc>
        <w:tc>
          <w:tcPr>
            <w:tcW w:w="4130" w:type="dxa"/>
            <w:vAlign w:val="center"/>
          </w:tcPr>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Наименование  Товара</w:t>
            </w:r>
          </w:p>
        </w:tc>
        <w:tc>
          <w:tcPr>
            <w:tcW w:w="709" w:type="dxa"/>
            <w:vAlign w:val="center"/>
          </w:tcPr>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Ед. изм.</w:t>
            </w:r>
          </w:p>
        </w:tc>
        <w:tc>
          <w:tcPr>
            <w:tcW w:w="709" w:type="dxa"/>
            <w:vAlign w:val="center"/>
          </w:tcPr>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Кол-во</w:t>
            </w:r>
          </w:p>
        </w:tc>
        <w:tc>
          <w:tcPr>
            <w:tcW w:w="1134" w:type="dxa"/>
            <w:vAlign w:val="center"/>
          </w:tcPr>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Цена</w:t>
            </w: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(руб.),</w:t>
            </w: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без НДС</w:t>
            </w:r>
          </w:p>
        </w:tc>
        <w:tc>
          <w:tcPr>
            <w:tcW w:w="1417" w:type="dxa"/>
            <w:vAlign w:val="center"/>
          </w:tcPr>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Сумма (руб.),</w:t>
            </w: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без НДС</w:t>
            </w:r>
          </w:p>
          <w:p w:rsidR="0061442F" w:rsidRPr="008B0B50" w:rsidRDefault="0061442F" w:rsidP="0061442F">
            <w:pPr>
              <w:jc w:val="center"/>
              <w:rPr>
                <w:rFonts w:eastAsia="Calibri"/>
                <w:b/>
                <w:snapToGrid/>
                <w:sz w:val="24"/>
                <w:szCs w:val="24"/>
                <w:lang w:eastAsia="en-US"/>
              </w:rPr>
            </w:pPr>
          </w:p>
        </w:tc>
        <w:tc>
          <w:tcPr>
            <w:tcW w:w="1418" w:type="dxa"/>
            <w:vAlign w:val="center"/>
          </w:tcPr>
          <w:p w:rsidR="0061442F" w:rsidRPr="008B0B50" w:rsidRDefault="0061442F" w:rsidP="0061442F">
            <w:pPr>
              <w:spacing w:after="200" w:line="276" w:lineRule="auto"/>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Сумма (руб.),</w:t>
            </w:r>
          </w:p>
          <w:p w:rsidR="0061442F" w:rsidRPr="008B0B50" w:rsidRDefault="0061442F" w:rsidP="0061442F">
            <w:pPr>
              <w:jc w:val="center"/>
              <w:rPr>
                <w:rFonts w:eastAsia="Calibri"/>
                <w:b/>
                <w:snapToGrid/>
                <w:sz w:val="24"/>
                <w:szCs w:val="24"/>
                <w:lang w:eastAsia="en-US"/>
              </w:rPr>
            </w:pPr>
            <w:r w:rsidRPr="008B0B50">
              <w:rPr>
                <w:rFonts w:eastAsia="Calibri"/>
                <w:b/>
                <w:snapToGrid/>
                <w:sz w:val="24"/>
                <w:szCs w:val="24"/>
                <w:lang w:eastAsia="en-US"/>
              </w:rPr>
              <w:t>с НДС</w:t>
            </w:r>
          </w:p>
          <w:p w:rsidR="0061442F" w:rsidRPr="008B0B50" w:rsidRDefault="0061442F" w:rsidP="0061442F">
            <w:pPr>
              <w:jc w:val="center"/>
              <w:rPr>
                <w:rFonts w:eastAsia="Calibri"/>
                <w:b/>
                <w:snapToGrid/>
                <w:sz w:val="24"/>
                <w:szCs w:val="24"/>
                <w:lang w:eastAsia="en-US"/>
              </w:rPr>
            </w:pPr>
          </w:p>
        </w:tc>
      </w:tr>
      <w:tr w:rsidR="0061442F" w:rsidRPr="008B0B50" w:rsidTr="00F02267">
        <w:trPr>
          <w:trHeight w:val="511"/>
        </w:trPr>
        <w:tc>
          <w:tcPr>
            <w:tcW w:w="514" w:type="dxa"/>
            <w:vAlign w:val="center"/>
          </w:tcPr>
          <w:p w:rsidR="0061442F" w:rsidRPr="008B0B50" w:rsidRDefault="0061442F" w:rsidP="0061442F">
            <w:pPr>
              <w:jc w:val="center"/>
              <w:rPr>
                <w:rFonts w:eastAsia="Calibri"/>
                <w:snapToGrid/>
                <w:sz w:val="24"/>
                <w:szCs w:val="24"/>
                <w:lang w:eastAsia="en-US"/>
              </w:rPr>
            </w:pPr>
            <w:r w:rsidRPr="008B0B50">
              <w:rPr>
                <w:rFonts w:eastAsia="Calibri"/>
                <w:snapToGrid/>
                <w:sz w:val="24"/>
                <w:szCs w:val="24"/>
                <w:lang w:eastAsia="en-US"/>
              </w:rPr>
              <w:t>1</w:t>
            </w:r>
          </w:p>
        </w:tc>
        <w:tc>
          <w:tcPr>
            <w:tcW w:w="4130" w:type="dxa"/>
          </w:tcPr>
          <w:p w:rsidR="0061442F" w:rsidRPr="008B0B50" w:rsidRDefault="0061442F" w:rsidP="0061442F">
            <w:pPr>
              <w:jc w:val="both"/>
              <w:rPr>
                <w:rFonts w:eastAsia="Calibri"/>
                <w:snapToGrid/>
                <w:sz w:val="24"/>
                <w:szCs w:val="24"/>
                <w:lang w:eastAsia="en-US"/>
              </w:rPr>
            </w:pPr>
          </w:p>
        </w:tc>
        <w:tc>
          <w:tcPr>
            <w:tcW w:w="709" w:type="dxa"/>
            <w:vAlign w:val="center"/>
          </w:tcPr>
          <w:p w:rsidR="0061442F" w:rsidRPr="008B0B50" w:rsidRDefault="0061442F" w:rsidP="0061442F">
            <w:pPr>
              <w:jc w:val="center"/>
              <w:rPr>
                <w:rFonts w:eastAsia="Calibri"/>
                <w:snapToGrid/>
                <w:sz w:val="24"/>
                <w:szCs w:val="24"/>
                <w:lang w:eastAsia="en-US"/>
              </w:rPr>
            </w:pPr>
          </w:p>
        </w:tc>
        <w:tc>
          <w:tcPr>
            <w:tcW w:w="709" w:type="dxa"/>
            <w:vAlign w:val="center"/>
          </w:tcPr>
          <w:p w:rsidR="0061442F" w:rsidRPr="008B0B50" w:rsidRDefault="0061442F" w:rsidP="0061442F">
            <w:pPr>
              <w:jc w:val="center"/>
              <w:rPr>
                <w:rFonts w:eastAsia="Calibri"/>
                <w:snapToGrid/>
                <w:sz w:val="24"/>
                <w:szCs w:val="24"/>
                <w:lang w:eastAsia="en-US"/>
              </w:rPr>
            </w:pPr>
          </w:p>
        </w:tc>
        <w:tc>
          <w:tcPr>
            <w:tcW w:w="1134" w:type="dxa"/>
            <w:vAlign w:val="center"/>
          </w:tcPr>
          <w:p w:rsidR="0061442F" w:rsidRPr="008B0B50" w:rsidRDefault="0061442F" w:rsidP="0061442F">
            <w:pPr>
              <w:jc w:val="center"/>
              <w:rPr>
                <w:rFonts w:eastAsia="Calibri"/>
                <w:snapToGrid/>
                <w:sz w:val="24"/>
                <w:szCs w:val="24"/>
                <w:lang w:eastAsia="en-US"/>
              </w:rPr>
            </w:pPr>
          </w:p>
        </w:tc>
        <w:tc>
          <w:tcPr>
            <w:tcW w:w="1417" w:type="dxa"/>
            <w:vAlign w:val="center"/>
          </w:tcPr>
          <w:p w:rsidR="0061442F" w:rsidRPr="008B0B50" w:rsidRDefault="0061442F" w:rsidP="0061442F">
            <w:pPr>
              <w:jc w:val="center"/>
              <w:rPr>
                <w:rFonts w:eastAsia="Calibri"/>
                <w:snapToGrid/>
                <w:sz w:val="24"/>
                <w:szCs w:val="24"/>
                <w:lang w:eastAsia="en-US"/>
              </w:rPr>
            </w:pPr>
          </w:p>
        </w:tc>
        <w:tc>
          <w:tcPr>
            <w:tcW w:w="1418" w:type="dxa"/>
            <w:vAlign w:val="center"/>
          </w:tcPr>
          <w:p w:rsidR="0061442F" w:rsidRPr="008B0B50" w:rsidRDefault="0061442F" w:rsidP="0061442F">
            <w:pPr>
              <w:jc w:val="center"/>
              <w:rPr>
                <w:rFonts w:eastAsia="Calibri"/>
                <w:snapToGrid/>
                <w:sz w:val="24"/>
                <w:szCs w:val="24"/>
                <w:lang w:eastAsia="en-US"/>
              </w:rPr>
            </w:pPr>
          </w:p>
        </w:tc>
      </w:tr>
      <w:tr w:rsidR="0061442F" w:rsidRPr="008B0B50" w:rsidTr="00F02267">
        <w:trPr>
          <w:trHeight w:val="502"/>
        </w:trPr>
        <w:tc>
          <w:tcPr>
            <w:tcW w:w="514" w:type="dxa"/>
            <w:vAlign w:val="center"/>
          </w:tcPr>
          <w:p w:rsidR="0061442F" w:rsidRPr="008B0B50" w:rsidRDefault="0061442F" w:rsidP="0061442F">
            <w:pPr>
              <w:jc w:val="center"/>
              <w:rPr>
                <w:rFonts w:eastAsia="Calibri"/>
                <w:snapToGrid/>
                <w:sz w:val="24"/>
                <w:szCs w:val="24"/>
                <w:lang w:eastAsia="en-US"/>
              </w:rPr>
            </w:pPr>
            <w:r w:rsidRPr="008B0B50">
              <w:rPr>
                <w:rFonts w:eastAsia="Calibri"/>
                <w:snapToGrid/>
                <w:sz w:val="24"/>
                <w:szCs w:val="24"/>
                <w:lang w:eastAsia="en-US"/>
              </w:rPr>
              <w:t>2</w:t>
            </w:r>
          </w:p>
        </w:tc>
        <w:tc>
          <w:tcPr>
            <w:tcW w:w="4130" w:type="dxa"/>
            <w:vAlign w:val="center"/>
          </w:tcPr>
          <w:p w:rsidR="0061442F" w:rsidRPr="008B0B50" w:rsidRDefault="0061442F" w:rsidP="0061442F">
            <w:pPr>
              <w:jc w:val="center"/>
              <w:rPr>
                <w:rFonts w:eastAsia="Calibri"/>
                <w:snapToGrid/>
                <w:sz w:val="24"/>
                <w:szCs w:val="24"/>
                <w:lang w:eastAsia="en-US"/>
              </w:rPr>
            </w:pPr>
          </w:p>
        </w:tc>
        <w:tc>
          <w:tcPr>
            <w:tcW w:w="709" w:type="dxa"/>
            <w:vAlign w:val="center"/>
          </w:tcPr>
          <w:p w:rsidR="0061442F" w:rsidRPr="008B0B50" w:rsidRDefault="0061442F" w:rsidP="0061442F">
            <w:pPr>
              <w:jc w:val="center"/>
              <w:rPr>
                <w:rFonts w:eastAsia="Calibri"/>
                <w:snapToGrid/>
                <w:sz w:val="24"/>
                <w:szCs w:val="24"/>
                <w:lang w:eastAsia="en-US"/>
              </w:rPr>
            </w:pPr>
          </w:p>
        </w:tc>
        <w:tc>
          <w:tcPr>
            <w:tcW w:w="709" w:type="dxa"/>
            <w:vAlign w:val="center"/>
          </w:tcPr>
          <w:p w:rsidR="0061442F" w:rsidRPr="008B0B50" w:rsidRDefault="0061442F" w:rsidP="0061442F">
            <w:pPr>
              <w:jc w:val="center"/>
              <w:rPr>
                <w:rFonts w:eastAsia="Calibri"/>
                <w:snapToGrid/>
                <w:sz w:val="24"/>
                <w:szCs w:val="24"/>
                <w:lang w:eastAsia="en-US"/>
              </w:rPr>
            </w:pPr>
          </w:p>
        </w:tc>
        <w:tc>
          <w:tcPr>
            <w:tcW w:w="1134" w:type="dxa"/>
            <w:vAlign w:val="center"/>
          </w:tcPr>
          <w:p w:rsidR="0061442F" w:rsidRPr="008B0B50" w:rsidRDefault="0061442F" w:rsidP="0061442F">
            <w:pPr>
              <w:jc w:val="center"/>
              <w:rPr>
                <w:rFonts w:eastAsia="Calibri"/>
                <w:snapToGrid/>
                <w:sz w:val="24"/>
                <w:szCs w:val="24"/>
                <w:lang w:eastAsia="en-US"/>
              </w:rPr>
            </w:pPr>
          </w:p>
        </w:tc>
        <w:tc>
          <w:tcPr>
            <w:tcW w:w="1417" w:type="dxa"/>
            <w:vAlign w:val="center"/>
          </w:tcPr>
          <w:p w:rsidR="0061442F" w:rsidRPr="008B0B50" w:rsidRDefault="0061442F" w:rsidP="0061442F">
            <w:pPr>
              <w:jc w:val="center"/>
              <w:rPr>
                <w:rFonts w:eastAsia="Calibri"/>
                <w:snapToGrid/>
                <w:sz w:val="24"/>
                <w:szCs w:val="24"/>
                <w:lang w:eastAsia="en-US"/>
              </w:rPr>
            </w:pPr>
          </w:p>
        </w:tc>
        <w:tc>
          <w:tcPr>
            <w:tcW w:w="1418" w:type="dxa"/>
            <w:vAlign w:val="center"/>
          </w:tcPr>
          <w:p w:rsidR="0061442F" w:rsidRPr="008B0B50" w:rsidRDefault="0061442F" w:rsidP="0061442F">
            <w:pPr>
              <w:jc w:val="center"/>
              <w:rPr>
                <w:rFonts w:eastAsia="Calibri"/>
                <w:snapToGrid/>
                <w:sz w:val="24"/>
                <w:szCs w:val="24"/>
                <w:lang w:eastAsia="en-US"/>
              </w:rPr>
            </w:pPr>
          </w:p>
        </w:tc>
      </w:tr>
      <w:tr w:rsidR="0061442F" w:rsidRPr="008B0B50" w:rsidTr="00F02267">
        <w:trPr>
          <w:trHeight w:val="259"/>
        </w:trPr>
        <w:tc>
          <w:tcPr>
            <w:tcW w:w="7196" w:type="dxa"/>
            <w:gridSpan w:val="5"/>
          </w:tcPr>
          <w:p w:rsidR="0061442F" w:rsidRPr="008B0B50" w:rsidRDefault="0061442F" w:rsidP="0061442F">
            <w:pPr>
              <w:rPr>
                <w:rFonts w:eastAsia="Calibri"/>
                <w:snapToGrid/>
                <w:sz w:val="24"/>
                <w:szCs w:val="24"/>
                <w:lang w:eastAsia="en-US"/>
              </w:rPr>
            </w:pPr>
            <w:r w:rsidRPr="008B0B50">
              <w:rPr>
                <w:rFonts w:eastAsia="Calibri"/>
                <w:b/>
                <w:snapToGrid/>
                <w:sz w:val="24"/>
                <w:szCs w:val="24"/>
                <w:lang w:eastAsia="en-US"/>
              </w:rPr>
              <w:t>Итого без НДС, руб.</w:t>
            </w:r>
          </w:p>
        </w:tc>
        <w:tc>
          <w:tcPr>
            <w:tcW w:w="1417" w:type="dxa"/>
            <w:vAlign w:val="center"/>
          </w:tcPr>
          <w:p w:rsidR="0061442F" w:rsidRPr="008B0B50" w:rsidRDefault="0061442F" w:rsidP="0061442F">
            <w:pPr>
              <w:jc w:val="center"/>
              <w:rPr>
                <w:rFonts w:eastAsia="Calibri"/>
                <w:b/>
                <w:snapToGrid/>
                <w:sz w:val="24"/>
                <w:szCs w:val="24"/>
                <w:lang w:eastAsia="en-US"/>
              </w:rPr>
            </w:pPr>
          </w:p>
        </w:tc>
        <w:tc>
          <w:tcPr>
            <w:tcW w:w="1418" w:type="dxa"/>
            <w:vAlign w:val="center"/>
          </w:tcPr>
          <w:p w:rsidR="0061442F" w:rsidRPr="008B0B50" w:rsidRDefault="0061442F" w:rsidP="0061442F">
            <w:pPr>
              <w:jc w:val="center"/>
              <w:rPr>
                <w:rFonts w:eastAsia="Calibri"/>
                <w:b/>
                <w:snapToGrid/>
                <w:sz w:val="24"/>
                <w:szCs w:val="24"/>
                <w:lang w:eastAsia="en-US"/>
              </w:rPr>
            </w:pPr>
          </w:p>
        </w:tc>
      </w:tr>
      <w:tr w:rsidR="0061442F" w:rsidRPr="008B0B50" w:rsidTr="00F02267">
        <w:trPr>
          <w:trHeight w:val="259"/>
        </w:trPr>
        <w:tc>
          <w:tcPr>
            <w:tcW w:w="7196" w:type="dxa"/>
            <w:gridSpan w:val="5"/>
          </w:tcPr>
          <w:p w:rsidR="0061442F" w:rsidRPr="008B0B50" w:rsidRDefault="0061442F" w:rsidP="0061442F">
            <w:pPr>
              <w:rPr>
                <w:rFonts w:eastAsia="Calibri"/>
                <w:b/>
                <w:snapToGrid/>
                <w:sz w:val="24"/>
                <w:szCs w:val="24"/>
                <w:lang w:eastAsia="en-US"/>
              </w:rPr>
            </w:pPr>
            <w:r w:rsidRPr="008B0B50">
              <w:rPr>
                <w:rFonts w:eastAsia="Calibri"/>
                <w:b/>
                <w:snapToGrid/>
                <w:sz w:val="24"/>
                <w:szCs w:val="24"/>
                <w:lang w:eastAsia="en-US"/>
              </w:rPr>
              <w:t>Итого с НДС, руб.</w:t>
            </w:r>
          </w:p>
        </w:tc>
        <w:tc>
          <w:tcPr>
            <w:tcW w:w="1417" w:type="dxa"/>
            <w:vAlign w:val="center"/>
          </w:tcPr>
          <w:p w:rsidR="0061442F" w:rsidRPr="008B0B50" w:rsidRDefault="0061442F" w:rsidP="0061442F">
            <w:pPr>
              <w:jc w:val="center"/>
              <w:rPr>
                <w:rFonts w:eastAsia="Calibri"/>
                <w:b/>
                <w:snapToGrid/>
                <w:sz w:val="24"/>
                <w:szCs w:val="24"/>
                <w:lang w:eastAsia="en-US"/>
              </w:rPr>
            </w:pPr>
          </w:p>
        </w:tc>
        <w:tc>
          <w:tcPr>
            <w:tcW w:w="1418" w:type="dxa"/>
            <w:vAlign w:val="center"/>
          </w:tcPr>
          <w:p w:rsidR="0061442F" w:rsidRPr="008B0B50" w:rsidRDefault="0061442F" w:rsidP="0061442F">
            <w:pPr>
              <w:jc w:val="center"/>
              <w:rPr>
                <w:rFonts w:eastAsia="Calibri"/>
                <w:b/>
                <w:snapToGrid/>
                <w:sz w:val="24"/>
                <w:szCs w:val="24"/>
                <w:lang w:eastAsia="en-US"/>
              </w:rPr>
            </w:pPr>
          </w:p>
        </w:tc>
      </w:tr>
      <w:tr w:rsidR="0061442F" w:rsidRPr="008B0B50" w:rsidTr="00F02267">
        <w:trPr>
          <w:trHeight w:val="259"/>
        </w:trPr>
        <w:tc>
          <w:tcPr>
            <w:tcW w:w="7196" w:type="dxa"/>
            <w:gridSpan w:val="5"/>
          </w:tcPr>
          <w:p w:rsidR="0061442F" w:rsidRPr="008B0B50" w:rsidRDefault="0061442F" w:rsidP="0061442F">
            <w:pPr>
              <w:rPr>
                <w:rFonts w:eastAsia="Calibri"/>
                <w:snapToGrid/>
                <w:sz w:val="24"/>
                <w:szCs w:val="24"/>
                <w:lang w:eastAsia="en-US"/>
              </w:rPr>
            </w:pPr>
            <w:r w:rsidRPr="008B0B50">
              <w:rPr>
                <w:rFonts w:eastAsia="Calibri"/>
                <w:b/>
                <w:snapToGrid/>
                <w:sz w:val="24"/>
                <w:szCs w:val="24"/>
                <w:lang w:eastAsia="en-US"/>
              </w:rPr>
              <w:t>НДС, руб.</w:t>
            </w:r>
          </w:p>
        </w:tc>
        <w:tc>
          <w:tcPr>
            <w:tcW w:w="1417" w:type="dxa"/>
            <w:vAlign w:val="center"/>
          </w:tcPr>
          <w:p w:rsidR="0061442F" w:rsidRPr="008B0B50" w:rsidRDefault="0061442F" w:rsidP="0061442F">
            <w:pPr>
              <w:jc w:val="center"/>
              <w:rPr>
                <w:rFonts w:eastAsia="Calibri"/>
                <w:b/>
                <w:snapToGrid/>
                <w:sz w:val="24"/>
                <w:szCs w:val="24"/>
                <w:lang w:eastAsia="en-US"/>
              </w:rPr>
            </w:pPr>
          </w:p>
        </w:tc>
        <w:tc>
          <w:tcPr>
            <w:tcW w:w="1418" w:type="dxa"/>
            <w:vAlign w:val="center"/>
          </w:tcPr>
          <w:p w:rsidR="0061442F" w:rsidRPr="008B0B50" w:rsidRDefault="0061442F" w:rsidP="0061442F">
            <w:pPr>
              <w:jc w:val="center"/>
              <w:rPr>
                <w:rFonts w:eastAsia="Calibri"/>
                <w:b/>
                <w:snapToGrid/>
                <w:sz w:val="24"/>
                <w:szCs w:val="24"/>
                <w:lang w:eastAsia="en-US"/>
              </w:rPr>
            </w:pPr>
          </w:p>
        </w:tc>
      </w:tr>
    </w:tbl>
    <w:p w:rsidR="0061442F" w:rsidRPr="008B0B50" w:rsidRDefault="0061442F" w:rsidP="0061442F">
      <w:pPr>
        <w:ind w:firstLine="567"/>
        <w:jc w:val="both"/>
        <w:rPr>
          <w:rFonts w:eastAsia="Calibri"/>
          <w:snapToGrid/>
          <w:sz w:val="24"/>
          <w:szCs w:val="24"/>
          <w:lang w:eastAsia="en-US"/>
        </w:rPr>
      </w:pPr>
    </w:p>
    <w:p w:rsidR="0061442F" w:rsidRPr="008B0B50" w:rsidRDefault="0061442F" w:rsidP="0061442F">
      <w:pPr>
        <w:jc w:val="both"/>
        <w:rPr>
          <w:rFonts w:eastAsia="Calibri"/>
          <w:snapToGrid/>
          <w:sz w:val="24"/>
          <w:szCs w:val="24"/>
          <w:lang w:eastAsia="en-US"/>
        </w:rPr>
      </w:pPr>
    </w:p>
    <w:p w:rsidR="0061442F" w:rsidRPr="008B0B50" w:rsidRDefault="0061442F" w:rsidP="0061442F">
      <w:pPr>
        <w:tabs>
          <w:tab w:val="left" w:pos="567"/>
        </w:tabs>
        <w:jc w:val="both"/>
        <w:rPr>
          <w:snapToGrid/>
          <w:sz w:val="24"/>
          <w:szCs w:val="24"/>
        </w:rPr>
      </w:pPr>
      <w:r w:rsidRPr="008B0B50">
        <w:rPr>
          <w:b/>
          <w:snapToGrid/>
          <w:sz w:val="24"/>
          <w:szCs w:val="24"/>
        </w:rPr>
        <w:t xml:space="preserve">Итого на сумму – </w:t>
      </w:r>
      <w:r w:rsidRPr="008B0B50">
        <w:rPr>
          <w:snapToGrid/>
          <w:sz w:val="24"/>
          <w:szCs w:val="24"/>
        </w:rPr>
        <w:t xml:space="preserve">__________ (_______________________________________) рубля (ей) ___ </w:t>
      </w:r>
      <w:proofErr w:type="gramStart"/>
      <w:r w:rsidRPr="008B0B50">
        <w:rPr>
          <w:snapToGrid/>
          <w:sz w:val="24"/>
          <w:szCs w:val="24"/>
        </w:rPr>
        <w:t>копеек,  в</w:t>
      </w:r>
      <w:proofErr w:type="gramEnd"/>
      <w:r w:rsidRPr="008B0B50">
        <w:rPr>
          <w:snapToGrid/>
          <w:sz w:val="24"/>
          <w:szCs w:val="24"/>
        </w:rPr>
        <w:t xml:space="preserve"> том числе НДС 20% - __________ (___________________________________) рубля (ей)  __ копеек.</w:t>
      </w:r>
    </w:p>
    <w:p w:rsidR="0061442F" w:rsidRPr="008B0B50" w:rsidRDefault="0061442F" w:rsidP="0061442F">
      <w:pPr>
        <w:tabs>
          <w:tab w:val="left" w:pos="567"/>
        </w:tabs>
        <w:jc w:val="both"/>
        <w:rPr>
          <w:sz w:val="24"/>
          <w:szCs w:val="24"/>
        </w:rPr>
      </w:pPr>
    </w:p>
    <w:p w:rsidR="0061442F" w:rsidRPr="008B0B50" w:rsidRDefault="0061442F" w:rsidP="0061442F">
      <w:pPr>
        <w:jc w:val="both"/>
        <w:rPr>
          <w:snapToGrid/>
          <w:sz w:val="24"/>
          <w:szCs w:val="24"/>
        </w:rPr>
      </w:pPr>
      <w:r w:rsidRPr="008B0B50">
        <w:rPr>
          <w:snapToGrid/>
          <w:sz w:val="24"/>
          <w:szCs w:val="24"/>
        </w:rPr>
        <w:t>Срок поставки Товара: в течение 20 (двадцати) календарных дней после подписания Договора.</w:t>
      </w:r>
    </w:p>
    <w:p w:rsidR="0061442F" w:rsidRPr="008B0B50" w:rsidRDefault="0061442F" w:rsidP="0061442F">
      <w:pPr>
        <w:jc w:val="both"/>
        <w:rPr>
          <w:snapToGrid/>
          <w:sz w:val="24"/>
          <w:szCs w:val="24"/>
        </w:rPr>
      </w:pPr>
    </w:p>
    <w:p w:rsidR="00EF4D3D" w:rsidRPr="008B0B50" w:rsidRDefault="0061442F" w:rsidP="00EF4D3D">
      <w:pPr>
        <w:spacing w:after="200"/>
        <w:rPr>
          <w:rFonts w:eastAsia="Calibri"/>
          <w:b/>
          <w:snapToGrid/>
          <w:sz w:val="24"/>
          <w:szCs w:val="24"/>
          <w:lang w:eastAsia="en-US"/>
        </w:rPr>
      </w:pPr>
      <w:r w:rsidRPr="008B0B50">
        <w:rPr>
          <w:rFonts w:eastAsia="Calibri"/>
          <w:b/>
          <w:snapToGrid/>
          <w:sz w:val="24"/>
          <w:szCs w:val="24"/>
          <w:lang w:eastAsia="en-US"/>
        </w:rPr>
        <w:t>_</w:t>
      </w:r>
      <w:r w:rsidR="00EF4D3D">
        <w:rPr>
          <w:rFonts w:eastAsia="Calibri"/>
          <w:b/>
          <w:snapToGrid/>
          <w:sz w:val="24"/>
          <w:szCs w:val="24"/>
          <w:lang w:eastAsia="en-US"/>
        </w:rPr>
        <w:t>___________________________</w:t>
      </w:r>
      <w:r w:rsidRPr="008B0B50">
        <w:rPr>
          <w:rFonts w:eastAsia="Calibri"/>
          <w:b/>
          <w:snapToGrid/>
          <w:sz w:val="24"/>
          <w:szCs w:val="24"/>
          <w:lang w:eastAsia="en-US"/>
        </w:rPr>
        <w:t xml:space="preserve">                                             ____________________________</w:t>
      </w:r>
      <w:r w:rsidR="00EF4D3D" w:rsidRPr="008B0B50">
        <w:rPr>
          <w:rFonts w:eastAsia="Calibri"/>
          <w:b/>
          <w:snapToGrid/>
          <w:sz w:val="24"/>
          <w:szCs w:val="24"/>
          <w:lang w:eastAsia="en-US"/>
        </w:rPr>
        <w:t xml:space="preserve">                                                                                                                      </w:t>
      </w:r>
    </w:p>
    <w:p w:rsidR="00EF4D3D" w:rsidRPr="0061442F" w:rsidRDefault="00EF4D3D" w:rsidP="00EF4D3D">
      <w:pPr>
        <w:spacing w:after="200"/>
        <w:rPr>
          <w:rFonts w:eastAsia="Calibri"/>
          <w:b/>
          <w:snapToGrid/>
          <w:sz w:val="22"/>
          <w:szCs w:val="22"/>
          <w:lang w:eastAsia="en-US"/>
        </w:rPr>
      </w:pPr>
      <w:r>
        <w:rPr>
          <w:rFonts w:eastAsia="Calibri"/>
          <w:b/>
          <w:snapToGrid/>
          <w:sz w:val="24"/>
          <w:szCs w:val="24"/>
          <w:lang w:eastAsia="en-US"/>
        </w:rPr>
        <w:t>_</w:t>
      </w:r>
      <w:r w:rsidRPr="008B0B50">
        <w:rPr>
          <w:rFonts w:eastAsia="Calibri"/>
          <w:b/>
          <w:snapToGrid/>
          <w:sz w:val="24"/>
          <w:szCs w:val="24"/>
          <w:lang w:eastAsia="en-US"/>
        </w:rPr>
        <w:t xml:space="preserve">_____________/_____________/                  </w:t>
      </w:r>
      <w:r>
        <w:rPr>
          <w:rFonts w:eastAsia="Calibri"/>
          <w:b/>
          <w:snapToGrid/>
          <w:sz w:val="24"/>
          <w:szCs w:val="24"/>
          <w:lang w:eastAsia="en-US"/>
        </w:rPr>
        <w:t xml:space="preserve">                           _</w:t>
      </w:r>
      <w:r w:rsidRPr="008B0B50">
        <w:rPr>
          <w:rFonts w:eastAsia="Calibri"/>
          <w:b/>
          <w:snapToGrid/>
          <w:sz w:val="24"/>
          <w:szCs w:val="24"/>
          <w:lang w:eastAsia="en-US"/>
        </w:rPr>
        <w:t>______________/_____</w:t>
      </w:r>
      <w:r>
        <w:rPr>
          <w:rFonts w:eastAsia="Calibri"/>
          <w:b/>
          <w:snapToGrid/>
          <w:sz w:val="24"/>
          <w:szCs w:val="24"/>
          <w:lang w:eastAsia="en-US"/>
        </w:rPr>
        <w:t>_</w:t>
      </w:r>
      <w:r w:rsidRPr="008B0B50">
        <w:rPr>
          <w:rFonts w:eastAsia="Calibri"/>
          <w:b/>
          <w:snapToGrid/>
          <w:sz w:val="24"/>
          <w:szCs w:val="24"/>
          <w:lang w:eastAsia="en-US"/>
        </w:rPr>
        <w:t>______/</w:t>
      </w:r>
      <w:r w:rsidRPr="0061442F">
        <w:rPr>
          <w:rFonts w:eastAsia="Calibri"/>
          <w:b/>
          <w:snapToGrid/>
          <w:sz w:val="22"/>
          <w:szCs w:val="22"/>
          <w:lang w:eastAsia="en-US"/>
        </w:rPr>
        <w:t xml:space="preserve"> </w:t>
      </w:r>
    </w:p>
    <w:p w:rsidR="0061442F" w:rsidRPr="008B0B50" w:rsidRDefault="00EF4D3D" w:rsidP="00EF4D3D">
      <w:pPr>
        <w:rPr>
          <w:rFonts w:eastAsia="Calibri"/>
          <w:b/>
          <w:snapToGrid/>
          <w:sz w:val="24"/>
          <w:szCs w:val="24"/>
          <w:lang w:eastAsia="en-US"/>
        </w:rPr>
      </w:pPr>
      <w:r w:rsidRPr="0061442F">
        <w:rPr>
          <w:rFonts w:eastAsia="Calibri"/>
          <w:snapToGrid/>
          <w:sz w:val="22"/>
          <w:szCs w:val="22"/>
          <w:lang w:eastAsia="en-US"/>
        </w:rPr>
        <w:t xml:space="preserve">                                                                          </w:t>
      </w:r>
    </w:p>
    <w:p w:rsidR="00E13B7E" w:rsidRPr="002F0C02" w:rsidRDefault="0061442F" w:rsidP="0061442F">
      <w:pPr>
        <w:widowControl w:val="0"/>
        <w:suppressAutoHyphens/>
        <w:rPr>
          <w:sz w:val="24"/>
          <w:szCs w:val="24"/>
        </w:rPr>
      </w:pPr>
      <w:r w:rsidRPr="0061442F">
        <w:rPr>
          <w:rFonts w:eastAsia="Calibri"/>
          <w:snapToGrid/>
          <w:sz w:val="22"/>
          <w:szCs w:val="22"/>
          <w:lang w:eastAsia="en-US"/>
        </w:rPr>
        <w:t xml:space="preserve">                  </w:t>
      </w:r>
    </w:p>
    <w:sectPr w:rsidR="00E13B7E" w:rsidRPr="002F0C02" w:rsidSect="00632801">
      <w:headerReference w:type="default" r:id="rId14"/>
      <w:footerReference w:type="default" r:id="rId15"/>
      <w:headerReference w:type="first" r:id="rId16"/>
      <w:footerReference w:type="first" r:id="rId17"/>
      <w:pgSz w:w="11906" w:h="16838" w:code="9"/>
      <w:pgMar w:top="1135" w:right="849" w:bottom="709" w:left="1418"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9E" w:rsidRDefault="0028049E">
      <w:r>
        <w:separator/>
      </w:r>
    </w:p>
  </w:endnote>
  <w:endnote w:type="continuationSeparator" w:id="0">
    <w:p w:rsidR="0028049E" w:rsidRDefault="0028049E">
      <w:r>
        <w:continuationSeparator/>
      </w:r>
    </w:p>
  </w:endnote>
  <w:endnote w:type="continuationNotice" w:id="1">
    <w:p w:rsidR="0028049E" w:rsidRDefault="00280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9E" w:rsidRPr="003E3803" w:rsidRDefault="0028049E"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 xml:space="preserve">котировок </w:t>
    </w:r>
    <w:r w:rsidRPr="003E3803">
      <w:rPr>
        <w:sz w:val="18"/>
        <w:szCs w:val="18"/>
      </w:rPr>
      <w:t>в электронно</w:t>
    </w:r>
    <w:r>
      <w:rPr>
        <w:sz w:val="18"/>
        <w:szCs w:val="18"/>
      </w:rPr>
      <w:t xml:space="preserve">й форме среди субъектов малого и среднего предпринимательства на предмет </w:t>
    </w:r>
    <w:r w:rsidRPr="00062555">
      <w:rPr>
        <w:sz w:val="18"/>
        <w:szCs w:val="18"/>
      </w:rPr>
      <w:t>приобретения</w:t>
    </w:r>
    <w:r>
      <w:rPr>
        <w:sz w:val="18"/>
        <w:szCs w:val="18"/>
      </w:rPr>
      <w:t xml:space="preserve"> канцелярских товаров</w:t>
    </w:r>
    <w:r w:rsidRPr="00062555">
      <w:rPr>
        <w:sz w:val="18"/>
        <w:szCs w:val="18"/>
      </w:rPr>
      <w:t xml:space="preserve"> </w:t>
    </w:r>
    <w:r w:rsidRPr="003E3803">
      <w:rPr>
        <w:sz w:val="18"/>
        <w:szCs w:val="18"/>
      </w:rPr>
      <w:t>для нужд филиала «Брянскэнергосбыт»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9E" w:rsidRPr="003E3803" w:rsidRDefault="0028049E"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062555">
      <w:rPr>
        <w:sz w:val="18"/>
        <w:szCs w:val="18"/>
      </w:rPr>
      <w:t xml:space="preserve">приобретения </w:t>
    </w:r>
    <w:r>
      <w:rPr>
        <w:sz w:val="18"/>
        <w:szCs w:val="18"/>
      </w:rPr>
      <w:t>канцелярских товаров</w:t>
    </w:r>
    <w:r w:rsidRPr="00062555">
      <w:rPr>
        <w:sz w:val="18"/>
        <w:szCs w:val="18"/>
      </w:rPr>
      <w:t xml:space="preserve"> для нужд</w:t>
    </w:r>
    <w:r w:rsidRPr="003E3803">
      <w:rPr>
        <w:sz w:val="18"/>
        <w:szCs w:val="18"/>
      </w:rPr>
      <w:t xml:space="preserve"> филиала «Брянскэнергосбыт» 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9E" w:rsidRPr="003E3803" w:rsidRDefault="0028049E"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приобретения канцелярских товаров  </w:t>
    </w:r>
    <w:r w:rsidRPr="003E3803">
      <w:rPr>
        <w:sz w:val="18"/>
        <w:szCs w:val="18"/>
      </w:rPr>
      <w:t>для нужд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9E" w:rsidRPr="003E3803" w:rsidRDefault="0028049E"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приобретения канцелярских товаров  </w:t>
    </w:r>
    <w:r w:rsidRPr="003E3803">
      <w:rPr>
        <w:sz w:val="18"/>
        <w:szCs w:val="18"/>
      </w:rPr>
      <w:t>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9E" w:rsidRDefault="0028049E">
      <w:r>
        <w:separator/>
      </w:r>
    </w:p>
  </w:footnote>
  <w:footnote w:type="continuationSeparator" w:id="0">
    <w:p w:rsidR="0028049E" w:rsidRDefault="0028049E">
      <w:r>
        <w:continuationSeparator/>
      </w:r>
    </w:p>
  </w:footnote>
  <w:footnote w:type="continuationNotice" w:id="1">
    <w:p w:rsidR="0028049E" w:rsidRDefault="002804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9E" w:rsidRDefault="0028049E">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9E" w:rsidRPr="004B4880" w:rsidRDefault="0028049E" w:rsidP="00E1467B">
    <w:pPr>
      <w:pStyle w:val="a5"/>
      <w:tabs>
        <w:tab w:val="clear" w:pos="4153"/>
        <w:tab w:val="clear" w:pos="8306"/>
        <w:tab w:val="left" w:pos="2060"/>
      </w:tabs>
      <w:jc w:val="left"/>
    </w:pPr>
    <w:r>
      <w:tab/>
    </w:r>
    <w:r w:rsidRPr="00E1467B">
      <w:rPr>
        <w:noProof/>
        <w:snapToGrid/>
      </w:rPr>
      <w:drawing>
        <wp:inline distT="0" distB="0" distL="0" distR="0" wp14:anchorId="6632544E" wp14:editId="33D9143F">
          <wp:extent cx="6115050" cy="35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9E" w:rsidRDefault="0028049E">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9E" w:rsidRPr="004B4880" w:rsidRDefault="0028049E"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53C5E"/>
    <w:multiLevelType w:val="multilevel"/>
    <w:tmpl w:val="28DC059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51003"/>
    <w:multiLevelType w:val="multilevel"/>
    <w:tmpl w:val="1B249A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3E40CFB"/>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314A7C"/>
    <w:multiLevelType w:val="hybridMultilevel"/>
    <w:tmpl w:val="69AC8B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F60468"/>
    <w:multiLevelType w:val="multilevel"/>
    <w:tmpl w:val="6C9649E0"/>
    <w:lvl w:ilvl="0">
      <w:start w:val="8"/>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52157"/>
    <w:multiLevelType w:val="hybridMultilevel"/>
    <w:tmpl w:val="6BCE3452"/>
    <w:lvl w:ilvl="0" w:tplc="E8CC6F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180A06"/>
    <w:multiLevelType w:val="multilevel"/>
    <w:tmpl w:val="5626631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C52728A"/>
    <w:multiLevelType w:val="multilevel"/>
    <w:tmpl w:val="6FCC845E"/>
    <w:lvl w:ilvl="0">
      <w:start w:val="1"/>
      <w:numFmt w:val="decimal"/>
      <w:lvlText w:val="%1."/>
      <w:lvlJc w:val="left"/>
      <w:pPr>
        <w:ind w:left="360" w:hanging="360"/>
      </w:pPr>
      <w:rPr>
        <w:b w:val="0"/>
      </w:rPr>
    </w:lvl>
    <w:lvl w:ilvl="1">
      <w:start w:val="1"/>
      <w:numFmt w:val="decimal"/>
      <w:lvlText w:val="%1.%2."/>
      <w:lvlJc w:val="left"/>
      <w:pPr>
        <w:ind w:left="57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7041E2"/>
    <w:multiLevelType w:val="multilevel"/>
    <w:tmpl w:val="A01CEB48"/>
    <w:lvl w:ilvl="0">
      <w:start w:val="10"/>
      <w:numFmt w:val="decimal"/>
      <w:lvlText w:val="%1"/>
      <w:lvlJc w:val="left"/>
      <w:pPr>
        <w:ind w:left="420" w:hanging="420"/>
      </w:pPr>
    </w:lvl>
    <w:lvl w:ilvl="1">
      <w:start w:val="1"/>
      <w:numFmt w:val="decimal"/>
      <w:lvlText w:val="%1.%2"/>
      <w:lvlJc w:val="left"/>
      <w:pPr>
        <w:ind w:left="1555"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1" w15:restartNumberingAfterBreak="0">
    <w:nsid w:val="72B547C2"/>
    <w:multiLevelType w:val="hybridMultilevel"/>
    <w:tmpl w:val="257C4D9C"/>
    <w:lvl w:ilvl="0" w:tplc="04190017">
      <w:start w:val="1"/>
      <w:numFmt w:val="lowerLetter"/>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2"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6"/>
  </w:num>
  <w:num w:numId="2">
    <w:abstractNumId w:val="36"/>
  </w:num>
  <w:num w:numId="3">
    <w:abstractNumId w:val="27"/>
  </w:num>
  <w:num w:numId="4">
    <w:abstractNumId w:val="16"/>
  </w:num>
  <w:num w:numId="5">
    <w:abstractNumId w:val="40"/>
  </w:num>
  <w:num w:numId="6">
    <w:abstractNumId w:val="37"/>
  </w:num>
  <w:num w:numId="7">
    <w:abstractNumId w:val="30"/>
  </w:num>
  <w:num w:numId="8">
    <w:abstractNumId w:val="10"/>
  </w:num>
  <w:num w:numId="9">
    <w:abstractNumId w:val="19"/>
  </w:num>
  <w:num w:numId="10">
    <w:abstractNumId w:val="28"/>
  </w:num>
  <w:num w:numId="11">
    <w:abstractNumId w:val="29"/>
  </w:num>
  <w:num w:numId="12">
    <w:abstractNumId w:val="44"/>
  </w:num>
  <w:num w:numId="13">
    <w:abstractNumId w:val="20"/>
  </w:num>
  <w:num w:numId="14">
    <w:abstractNumId w:val="34"/>
  </w:num>
  <w:num w:numId="15">
    <w:abstractNumId w:val="4"/>
  </w:num>
  <w:num w:numId="16">
    <w:abstractNumId w:val="42"/>
  </w:num>
  <w:num w:numId="17">
    <w:abstractNumId w:val="25"/>
  </w:num>
  <w:num w:numId="18">
    <w:abstractNumId w:val="18"/>
  </w:num>
  <w:num w:numId="19">
    <w:abstractNumId w:val="39"/>
  </w:num>
  <w:num w:numId="20">
    <w:abstractNumId w:val="9"/>
  </w:num>
  <w:num w:numId="21">
    <w:abstractNumId w:val="11"/>
  </w:num>
  <w:num w:numId="22">
    <w:abstractNumId w:val="22"/>
  </w:num>
  <w:num w:numId="23">
    <w:abstractNumId w:val="33"/>
  </w:num>
  <w:num w:numId="24">
    <w:abstractNumId w:val="32"/>
  </w:num>
  <w:num w:numId="25">
    <w:abstractNumId w:val="6"/>
  </w:num>
  <w:num w:numId="26">
    <w:abstractNumId w:val="14"/>
  </w:num>
  <w:num w:numId="27">
    <w:abstractNumId w:val="1"/>
  </w:num>
  <w:num w:numId="28">
    <w:abstractNumId w:val="43"/>
  </w:num>
  <w:num w:numId="29">
    <w:abstractNumId w:val="31"/>
  </w:num>
  <w:num w:numId="30">
    <w:abstractNumId w:val="12"/>
  </w:num>
  <w:num w:numId="31">
    <w:abstractNumId w:val="3"/>
  </w:num>
  <w:num w:numId="32">
    <w:abstractNumId w:val="8"/>
  </w:num>
  <w:num w:numId="33">
    <w:abstractNumId w:val="15"/>
  </w:num>
  <w:num w:numId="34">
    <w:abstractNumId w:val="7"/>
  </w:num>
  <w:num w:numId="35">
    <w:abstractNumId w:val="35"/>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 w:numId="40">
    <w:abstractNumId w:val="13"/>
  </w:num>
  <w:num w:numId="41">
    <w:abstractNumId w:val="21"/>
  </w:num>
  <w:num w:numId="4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2232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17BE1"/>
    <w:rsid w:val="000208E1"/>
    <w:rsid w:val="000217F5"/>
    <w:rsid w:val="00021E41"/>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5590"/>
    <w:rsid w:val="000377B9"/>
    <w:rsid w:val="000425B0"/>
    <w:rsid w:val="00043BC4"/>
    <w:rsid w:val="00043F37"/>
    <w:rsid w:val="00043FFF"/>
    <w:rsid w:val="000455D0"/>
    <w:rsid w:val="0004624E"/>
    <w:rsid w:val="000462E7"/>
    <w:rsid w:val="000504F1"/>
    <w:rsid w:val="00053123"/>
    <w:rsid w:val="0005350F"/>
    <w:rsid w:val="00054444"/>
    <w:rsid w:val="000544F1"/>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338C"/>
    <w:rsid w:val="00075AD6"/>
    <w:rsid w:val="00075BD4"/>
    <w:rsid w:val="00075DDB"/>
    <w:rsid w:val="00075FF0"/>
    <w:rsid w:val="00080040"/>
    <w:rsid w:val="000809A9"/>
    <w:rsid w:val="00081166"/>
    <w:rsid w:val="000812AF"/>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14"/>
    <w:rsid w:val="000B03F2"/>
    <w:rsid w:val="000B056E"/>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2FD6"/>
    <w:rsid w:val="000D42C6"/>
    <w:rsid w:val="000D4A18"/>
    <w:rsid w:val="000D4A1A"/>
    <w:rsid w:val="000D571D"/>
    <w:rsid w:val="000D5D50"/>
    <w:rsid w:val="000D5F6E"/>
    <w:rsid w:val="000D6D17"/>
    <w:rsid w:val="000E043E"/>
    <w:rsid w:val="000E0813"/>
    <w:rsid w:val="000E0E1C"/>
    <w:rsid w:val="000E14C2"/>
    <w:rsid w:val="000E2072"/>
    <w:rsid w:val="000E2D38"/>
    <w:rsid w:val="000E2F26"/>
    <w:rsid w:val="000E33AF"/>
    <w:rsid w:val="000E4D05"/>
    <w:rsid w:val="000E52CD"/>
    <w:rsid w:val="000F079D"/>
    <w:rsid w:val="000F085E"/>
    <w:rsid w:val="000F4154"/>
    <w:rsid w:val="000F4D03"/>
    <w:rsid w:val="000F7718"/>
    <w:rsid w:val="000F7978"/>
    <w:rsid w:val="001011B2"/>
    <w:rsid w:val="0010132D"/>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1864"/>
    <w:rsid w:val="001522D3"/>
    <w:rsid w:val="00153871"/>
    <w:rsid w:val="0015436D"/>
    <w:rsid w:val="00156CEB"/>
    <w:rsid w:val="00160063"/>
    <w:rsid w:val="00160704"/>
    <w:rsid w:val="00162928"/>
    <w:rsid w:val="00163145"/>
    <w:rsid w:val="00163C49"/>
    <w:rsid w:val="00164E53"/>
    <w:rsid w:val="0016587D"/>
    <w:rsid w:val="0016663E"/>
    <w:rsid w:val="00170355"/>
    <w:rsid w:val="0017039F"/>
    <w:rsid w:val="00170BB9"/>
    <w:rsid w:val="00170CDB"/>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152F"/>
    <w:rsid w:val="00193BD1"/>
    <w:rsid w:val="00197261"/>
    <w:rsid w:val="00197B47"/>
    <w:rsid w:val="001A00EA"/>
    <w:rsid w:val="001A09C8"/>
    <w:rsid w:val="001A215C"/>
    <w:rsid w:val="001A2D0D"/>
    <w:rsid w:val="001A3010"/>
    <w:rsid w:val="001A302F"/>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0B01"/>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73"/>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F43"/>
    <w:rsid w:val="00254582"/>
    <w:rsid w:val="0025515A"/>
    <w:rsid w:val="00256283"/>
    <w:rsid w:val="002562A5"/>
    <w:rsid w:val="002562B0"/>
    <w:rsid w:val="00257074"/>
    <w:rsid w:val="0025753C"/>
    <w:rsid w:val="002575D4"/>
    <w:rsid w:val="00257D96"/>
    <w:rsid w:val="00260129"/>
    <w:rsid w:val="00262303"/>
    <w:rsid w:val="00262318"/>
    <w:rsid w:val="0026471A"/>
    <w:rsid w:val="00265B49"/>
    <w:rsid w:val="00265EE1"/>
    <w:rsid w:val="002668D1"/>
    <w:rsid w:val="0026727A"/>
    <w:rsid w:val="002710C6"/>
    <w:rsid w:val="002715F4"/>
    <w:rsid w:val="00272B8C"/>
    <w:rsid w:val="0027364C"/>
    <w:rsid w:val="00275B64"/>
    <w:rsid w:val="0028049E"/>
    <w:rsid w:val="00280C2B"/>
    <w:rsid w:val="00281A9E"/>
    <w:rsid w:val="00282C7A"/>
    <w:rsid w:val="00283BA0"/>
    <w:rsid w:val="00286AF1"/>
    <w:rsid w:val="00287605"/>
    <w:rsid w:val="00287A8A"/>
    <w:rsid w:val="00287F05"/>
    <w:rsid w:val="00290513"/>
    <w:rsid w:val="0029127D"/>
    <w:rsid w:val="00291520"/>
    <w:rsid w:val="00293D92"/>
    <w:rsid w:val="00294010"/>
    <w:rsid w:val="002953DF"/>
    <w:rsid w:val="0029660D"/>
    <w:rsid w:val="002A2DCD"/>
    <w:rsid w:val="002A388F"/>
    <w:rsid w:val="002A3B27"/>
    <w:rsid w:val="002A5B7E"/>
    <w:rsid w:val="002A6701"/>
    <w:rsid w:val="002A7756"/>
    <w:rsid w:val="002B238C"/>
    <w:rsid w:val="002B2B24"/>
    <w:rsid w:val="002B439C"/>
    <w:rsid w:val="002B4E81"/>
    <w:rsid w:val="002B5008"/>
    <w:rsid w:val="002B5380"/>
    <w:rsid w:val="002B5415"/>
    <w:rsid w:val="002B5BD2"/>
    <w:rsid w:val="002B666C"/>
    <w:rsid w:val="002B6E00"/>
    <w:rsid w:val="002C14B1"/>
    <w:rsid w:val="002C1724"/>
    <w:rsid w:val="002C48B5"/>
    <w:rsid w:val="002C48BA"/>
    <w:rsid w:val="002C5535"/>
    <w:rsid w:val="002C696C"/>
    <w:rsid w:val="002C7A21"/>
    <w:rsid w:val="002D0217"/>
    <w:rsid w:val="002D5593"/>
    <w:rsid w:val="002D5BDF"/>
    <w:rsid w:val="002E0F62"/>
    <w:rsid w:val="002E1D0B"/>
    <w:rsid w:val="002E225C"/>
    <w:rsid w:val="002E486F"/>
    <w:rsid w:val="002E792C"/>
    <w:rsid w:val="002F0C02"/>
    <w:rsid w:val="002F1060"/>
    <w:rsid w:val="002F1393"/>
    <w:rsid w:val="002F187A"/>
    <w:rsid w:val="002F24D0"/>
    <w:rsid w:val="002F291D"/>
    <w:rsid w:val="002F2C8B"/>
    <w:rsid w:val="002F2DED"/>
    <w:rsid w:val="002F4B14"/>
    <w:rsid w:val="002F4F3B"/>
    <w:rsid w:val="002F5E42"/>
    <w:rsid w:val="002F61AB"/>
    <w:rsid w:val="002F73E1"/>
    <w:rsid w:val="00300FCE"/>
    <w:rsid w:val="00301409"/>
    <w:rsid w:val="00301750"/>
    <w:rsid w:val="003020CD"/>
    <w:rsid w:val="003041A8"/>
    <w:rsid w:val="003042BA"/>
    <w:rsid w:val="0030526C"/>
    <w:rsid w:val="00305783"/>
    <w:rsid w:val="00305926"/>
    <w:rsid w:val="00305AE6"/>
    <w:rsid w:val="003063A6"/>
    <w:rsid w:val="00306456"/>
    <w:rsid w:val="003067F4"/>
    <w:rsid w:val="0030745A"/>
    <w:rsid w:val="003114E2"/>
    <w:rsid w:val="003121C9"/>
    <w:rsid w:val="0031240B"/>
    <w:rsid w:val="00312CE9"/>
    <w:rsid w:val="00314337"/>
    <w:rsid w:val="00315322"/>
    <w:rsid w:val="003156CE"/>
    <w:rsid w:val="003157DE"/>
    <w:rsid w:val="00316935"/>
    <w:rsid w:val="003177A8"/>
    <w:rsid w:val="00317B05"/>
    <w:rsid w:val="00321EC5"/>
    <w:rsid w:val="0032229C"/>
    <w:rsid w:val="0032258D"/>
    <w:rsid w:val="00323611"/>
    <w:rsid w:val="00325DAD"/>
    <w:rsid w:val="00327C19"/>
    <w:rsid w:val="003316BA"/>
    <w:rsid w:val="00332507"/>
    <w:rsid w:val="00333450"/>
    <w:rsid w:val="003336A6"/>
    <w:rsid w:val="00333E47"/>
    <w:rsid w:val="0033423E"/>
    <w:rsid w:val="00334CD6"/>
    <w:rsid w:val="003355E0"/>
    <w:rsid w:val="00336431"/>
    <w:rsid w:val="00336C77"/>
    <w:rsid w:val="00337477"/>
    <w:rsid w:val="00337F09"/>
    <w:rsid w:val="0034130D"/>
    <w:rsid w:val="00342E1F"/>
    <w:rsid w:val="00343D00"/>
    <w:rsid w:val="00344A92"/>
    <w:rsid w:val="00344E78"/>
    <w:rsid w:val="00345953"/>
    <w:rsid w:val="00345B83"/>
    <w:rsid w:val="003476F9"/>
    <w:rsid w:val="003503E1"/>
    <w:rsid w:val="00350425"/>
    <w:rsid w:val="003514F4"/>
    <w:rsid w:val="003528BC"/>
    <w:rsid w:val="00352EAD"/>
    <w:rsid w:val="00354D7C"/>
    <w:rsid w:val="0035512A"/>
    <w:rsid w:val="00355BA6"/>
    <w:rsid w:val="003562B6"/>
    <w:rsid w:val="003569E0"/>
    <w:rsid w:val="003570FD"/>
    <w:rsid w:val="0035785E"/>
    <w:rsid w:val="00357E4F"/>
    <w:rsid w:val="003621D5"/>
    <w:rsid w:val="003621E7"/>
    <w:rsid w:val="0036323A"/>
    <w:rsid w:val="0036333D"/>
    <w:rsid w:val="00364C3F"/>
    <w:rsid w:val="003657FB"/>
    <w:rsid w:val="00365E71"/>
    <w:rsid w:val="00372341"/>
    <w:rsid w:val="0037417E"/>
    <w:rsid w:val="00374347"/>
    <w:rsid w:val="00374A52"/>
    <w:rsid w:val="0037579D"/>
    <w:rsid w:val="00376AFE"/>
    <w:rsid w:val="003777BA"/>
    <w:rsid w:val="0037798B"/>
    <w:rsid w:val="003779B7"/>
    <w:rsid w:val="00381278"/>
    <w:rsid w:val="00381729"/>
    <w:rsid w:val="00382577"/>
    <w:rsid w:val="003826B9"/>
    <w:rsid w:val="003826C1"/>
    <w:rsid w:val="00383C2C"/>
    <w:rsid w:val="00390BE9"/>
    <w:rsid w:val="00391990"/>
    <w:rsid w:val="00391C8D"/>
    <w:rsid w:val="003929A0"/>
    <w:rsid w:val="00393AC4"/>
    <w:rsid w:val="003942DD"/>
    <w:rsid w:val="003943E7"/>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4A35"/>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6BDE"/>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05F2C"/>
    <w:rsid w:val="00410C0D"/>
    <w:rsid w:val="004127BF"/>
    <w:rsid w:val="004128E3"/>
    <w:rsid w:val="004129B0"/>
    <w:rsid w:val="00412CD1"/>
    <w:rsid w:val="00412EDB"/>
    <w:rsid w:val="00412FD0"/>
    <w:rsid w:val="00414761"/>
    <w:rsid w:val="00415849"/>
    <w:rsid w:val="00415EAF"/>
    <w:rsid w:val="0041623C"/>
    <w:rsid w:val="00416FCD"/>
    <w:rsid w:val="004179D3"/>
    <w:rsid w:val="004201AA"/>
    <w:rsid w:val="00421763"/>
    <w:rsid w:val="004231EB"/>
    <w:rsid w:val="004255AC"/>
    <w:rsid w:val="00425A99"/>
    <w:rsid w:val="00426BA6"/>
    <w:rsid w:val="00427A6D"/>
    <w:rsid w:val="0043233F"/>
    <w:rsid w:val="00432EE1"/>
    <w:rsid w:val="00436362"/>
    <w:rsid w:val="004371B5"/>
    <w:rsid w:val="004410BD"/>
    <w:rsid w:val="004423CD"/>
    <w:rsid w:val="004428B1"/>
    <w:rsid w:val="00442CE7"/>
    <w:rsid w:val="00443E8C"/>
    <w:rsid w:val="004461B7"/>
    <w:rsid w:val="0044690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765EE"/>
    <w:rsid w:val="0047778C"/>
    <w:rsid w:val="00480DB5"/>
    <w:rsid w:val="00481FB6"/>
    <w:rsid w:val="004826D6"/>
    <w:rsid w:val="00483AF9"/>
    <w:rsid w:val="0048560F"/>
    <w:rsid w:val="00487111"/>
    <w:rsid w:val="0048728D"/>
    <w:rsid w:val="004876BE"/>
    <w:rsid w:val="00493596"/>
    <w:rsid w:val="00494D50"/>
    <w:rsid w:val="004A0CC8"/>
    <w:rsid w:val="004A433D"/>
    <w:rsid w:val="004A617D"/>
    <w:rsid w:val="004B09D6"/>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0A3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EA8"/>
    <w:rsid w:val="005112F4"/>
    <w:rsid w:val="00514872"/>
    <w:rsid w:val="00514A36"/>
    <w:rsid w:val="00515758"/>
    <w:rsid w:val="005175B3"/>
    <w:rsid w:val="005218BF"/>
    <w:rsid w:val="005220EA"/>
    <w:rsid w:val="00522101"/>
    <w:rsid w:val="0052324D"/>
    <w:rsid w:val="0052609F"/>
    <w:rsid w:val="00530DF2"/>
    <w:rsid w:val="00531256"/>
    <w:rsid w:val="00531C9C"/>
    <w:rsid w:val="005329F0"/>
    <w:rsid w:val="00532E03"/>
    <w:rsid w:val="0053321C"/>
    <w:rsid w:val="005339EC"/>
    <w:rsid w:val="005349F9"/>
    <w:rsid w:val="005403EA"/>
    <w:rsid w:val="0054173E"/>
    <w:rsid w:val="00543D63"/>
    <w:rsid w:val="00545282"/>
    <w:rsid w:val="00545A48"/>
    <w:rsid w:val="00547CCE"/>
    <w:rsid w:val="00550E35"/>
    <w:rsid w:val="00551C47"/>
    <w:rsid w:val="00554E30"/>
    <w:rsid w:val="00556CC9"/>
    <w:rsid w:val="005603E4"/>
    <w:rsid w:val="00560519"/>
    <w:rsid w:val="005605C6"/>
    <w:rsid w:val="00560B5C"/>
    <w:rsid w:val="0056125C"/>
    <w:rsid w:val="0056303D"/>
    <w:rsid w:val="005645A1"/>
    <w:rsid w:val="00564980"/>
    <w:rsid w:val="00564A80"/>
    <w:rsid w:val="00564AFE"/>
    <w:rsid w:val="00565178"/>
    <w:rsid w:val="00565D15"/>
    <w:rsid w:val="00566076"/>
    <w:rsid w:val="00567356"/>
    <w:rsid w:val="00567D66"/>
    <w:rsid w:val="00570F3E"/>
    <w:rsid w:val="00570F87"/>
    <w:rsid w:val="00571AAA"/>
    <w:rsid w:val="00572953"/>
    <w:rsid w:val="00572C69"/>
    <w:rsid w:val="00573903"/>
    <w:rsid w:val="00574057"/>
    <w:rsid w:val="0057426D"/>
    <w:rsid w:val="00574C05"/>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A0304"/>
    <w:rsid w:val="005A10D6"/>
    <w:rsid w:val="005A26BA"/>
    <w:rsid w:val="005A610D"/>
    <w:rsid w:val="005A74A6"/>
    <w:rsid w:val="005B0C37"/>
    <w:rsid w:val="005B0DF7"/>
    <w:rsid w:val="005B14A2"/>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D0C0F"/>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06A"/>
    <w:rsid w:val="005F4307"/>
    <w:rsid w:val="005F4935"/>
    <w:rsid w:val="005F65D7"/>
    <w:rsid w:val="005F740A"/>
    <w:rsid w:val="00600633"/>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42F"/>
    <w:rsid w:val="006147F4"/>
    <w:rsid w:val="006152C5"/>
    <w:rsid w:val="00615DFA"/>
    <w:rsid w:val="006168F7"/>
    <w:rsid w:val="00617E94"/>
    <w:rsid w:val="006218EC"/>
    <w:rsid w:val="006222B6"/>
    <w:rsid w:val="0062232A"/>
    <w:rsid w:val="00622731"/>
    <w:rsid w:val="0062361F"/>
    <w:rsid w:val="00626DE8"/>
    <w:rsid w:val="006305A5"/>
    <w:rsid w:val="006320B3"/>
    <w:rsid w:val="00632801"/>
    <w:rsid w:val="0063385D"/>
    <w:rsid w:val="006340A0"/>
    <w:rsid w:val="00635A0B"/>
    <w:rsid w:val="00635A8B"/>
    <w:rsid w:val="00636AC2"/>
    <w:rsid w:val="00637552"/>
    <w:rsid w:val="00637754"/>
    <w:rsid w:val="00637860"/>
    <w:rsid w:val="00637DF4"/>
    <w:rsid w:val="00641042"/>
    <w:rsid w:val="0064161B"/>
    <w:rsid w:val="00641762"/>
    <w:rsid w:val="0064236F"/>
    <w:rsid w:val="006441B7"/>
    <w:rsid w:val="0064450D"/>
    <w:rsid w:val="0064762F"/>
    <w:rsid w:val="0065015D"/>
    <w:rsid w:val="0065025B"/>
    <w:rsid w:val="0065354D"/>
    <w:rsid w:val="00653BE9"/>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3783"/>
    <w:rsid w:val="00674178"/>
    <w:rsid w:val="00675DD0"/>
    <w:rsid w:val="00677A24"/>
    <w:rsid w:val="00677CE3"/>
    <w:rsid w:val="00681836"/>
    <w:rsid w:val="00682A44"/>
    <w:rsid w:val="00682C6A"/>
    <w:rsid w:val="00682DB2"/>
    <w:rsid w:val="006833E4"/>
    <w:rsid w:val="0068368A"/>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42FF"/>
    <w:rsid w:val="006B670B"/>
    <w:rsid w:val="006B6CED"/>
    <w:rsid w:val="006C0565"/>
    <w:rsid w:val="006C171B"/>
    <w:rsid w:val="006C36D2"/>
    <w:rsid w:val="006C3BDB"/>
    <w:rsid w:val="006C3C56"/>
    <w:rsid w:val="006C445C"/>
    <w:rsid w:val="006C4FB0"/>
    <w:rsid w:val="006C6452"/>
    <w:rsid w:val="006C6B5C"/>
    <w:rsid w:val="006C7CFC"/>
    <w:rsid w:val="006D0DBD"/>
    <w:rsid w:val="006D172D"/>
    <w:rsid w:val="006D22CE"/>
    <w:rsid w:val="006D3D2E"/>
    <w:rsid w:val="006D47B7"/>
    <w:rsid w:val="006D508D"/>
    <w:rsid w:val="006D50F1"/>
    <w:rsid w:val="006D776B"/>
    <w:rsid w:val="006D798D"/>
    <w:rsid w:val="006D7FD5"/>
    <w:rsid w:val="006E1360"/>
    <w:rsid w:val="006E41E3"/>
    <w:rsid w:val="006E44D5"/>
    <w:rsid w:val="006E5A9C"/>
    <w:rsid w:val="006E630D"/>
    <w:rsid w:val="006E64BD"/>
    <w:rsid w:val="006E6DE2"/>
    <w:rsid w:val="006E7203"/>
    <w:rsid w:val="006F1568"/>
    <w:rsid w:val="006F1C4E"/>
    <w:rsid w:val="006F3290"/>
    <w:rsid w:val="006F3C5A"/>
    <w:rsid w:val="006F40A1"/>
    <w:rsid w:val="006F5B37"/>
    <w:rsid w:val="006F5DAA"/>
    <w:rsid w:val="006F62F2"/>
    <w:rsid w:val="006F68F1"/>
    <w:rsid w:val="007008C5"/>
    <w:rsid w:val="00701AAE"/>
    <w:rsid w:val="00703FDE"/>
    <w:rsid w:val="007056BF"/>
    <w:rsid w:val="007063D5"/>
    <w:rsid w:val="007066ED"/>
    <w:rsid w:val="00707360"/>
    <w:rsid w:val="0070759A"/>
    <w:rsid w:val="007078D7"/>
    <w:rsid w:val="0070797D"/>
    <w:rsid w:val="00712F49"/>
    <w:rsid w:val="007145D4"/>
    <w:rsid w:val="00716FE7"/>
    <w:rsid w:val="00717A18"/>
    <w:rsid w:val="00717B45"/>
    <w:rsid w:val="00721132"/>
    <w:rsid w:val="007220A6"/>
    <w:rsid w:val="007225A5"/>
    <w:rsid w:val="00723DE5"/>
    <w:rsid w:val="007244DF"/>
    <w:rsid w:val="00724F93"/>
    <w:rsid w:val="007251B5"/>
    <w:rsid w:val="007258E5"/>
    <w:rsid w:val="0072594B"/>
    <w:rsid w:val="007260B0"/>
    <w:rsid w:val="0072672D"/>
    <w:rsid w:val="00726D17"/>
    <w:rsid w:val="00727563"/>
    <w:rsid w:val="00727935"/>
    <w:rsid w:val="00730D94"/>
    <w:rsid w:val="00732AFA"/>
    <w:rsid w:val="00732F90"/>
    <w:rsid w:val="00733E63"/>
    <w:rsid w:val="0073462E"/>
    <w:rsid w:val="00736DA9"/>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6014F"/>
    <w:rsid w:val="00760836"/>
    <w:rsid w:val="007611B1"/>
    <w:rsid w:val="00765FE6"/>
    <w:rsid w:val="007667F3"/>
    <w:rsid w:val="007707C2"/>
    <w:rsid w:val="00770A98"/>
    <w:rsid w:val="00771D4E"/>
    <w:rsid w:val="00772C76"/>
    <w:rsid w:val="00774807"/>
    <w:rsid w:val="007755C9"/>
    <w:rsid w:val="007803DE"/>
    <w:rsid w:val="00781370"/>
    <w:rsid w:val="007837B9"/>
    <w:rsid w:val="00783BBF"/>
    <w:rsid w:val="007849A8"/>
    <w:rsid w:val="00785D84"/>
    <w:rsid w:val="00785DA4"/>
    <w:rsid w:val="007873CE"/>
    <w:rsid w:val="00790671"/>
    <w:rsid w:val="00791233"/>
    <w:rsid w:val="00791926"/>
    <w:rsid w:val="007920BE"/>
    <w:rsid w:val="00792B7C"/>
    <w:rsid w:val="00794F95"/>
    <w:rsid w:val="007959B1"/>
    <w:rsid w:val="00796C7A"/>
    <w:rsid w:val="007A08D6"/>
    <w:rsid w:val="007A1CED"/>
    <w:rsid w:val="007A282A"/>
    <w:rsid w:val="007A3D9D"/>
    <w:rsid w:val="007A4653"/>
    <w:rsid w:val="007A6437"/>
    <w:rsid w:val="007A6D58"/>
    <w:rsid w:val="007A745F"/>
    <w:rsid w:val="007A7816"/>
    <w:rsid w:val="007B10F9"/>
    <w:rsid w:val="007B16E0"/>
    <w:rsid w:val="007B22C5"/>
    <w:rsid w:val="007B28D2"/>
    <w:rsid w:val="007B3C01"/>
    <w:rsid w:val="007B3FFA"/>
    <w:rsid w:val="007B5308"/>
    <w:rsid w:val="007C0D55"/>
    <w:rsid w:val="007C16D4"/>
    <w:rsid w:val="007C2D1B"/>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16F1"/>
    <w:rsid w:val="007E2999"/>
    <w:rsid w:val="007E2F0B"/>
    <w:rsid w:val="007E3A17"/>
    <w:rsid w:val="007E660D"/>
    <w:rsid w:val="007E734C"/>
    <w:rsid w:val="007E7392"/>
    <w:rsid w:val="007F08FD"/>
    <w:rsid w:val="007F0F98"/>
    <w:rsid w:val="007F148A"/>
    <w:rsid w:val="007F3FDB"/>
    <w:rsid w:val="007F44D9"/>
    <w:rsid w:val="007F67CA"/>
    <w:rsid w:val="00800801"/>
    <w:rsid w:val="00800E74"/>
    <w:rsid w:val="00801D6C"/>
    <w:rsid w:val="00801D6E"/>
    <w:rsid w:val="00802CB6"/>
    <w:rsid w:val="00805D98"/>
    <w:rsid w:val="008063F4"/>
    <w:rsid w:val="00806C80"/>
    <w:rsid w:val="0081098B"/>
    <w:rsid w:val="00812A73"/>
    <w:rsid w:val="00812B71"/>
    <w:rsid w:val="00814695"/>
    <w:rsid w:val="00815542"/>
    <w:rsid w:val="00821090"/>
    <w:rsid w:val="00822944"/>
    <w:rsid w:val="00823119"/>
    <w:rsid w:val="00823CAA"/>
    <w:rsid w:val="008277DA"/>
    <w:rsid w:val="00830DCA"/>
    <w:rsid w:val="00834F30"/>
    <w:rsid w:val="00836CE5"/>
    <w:rsid w:val="0084059E"/>
    <w:rsid w:val="008419BD"/>
    <w:rsid w:val="008422BB"/>
    <w:rsid w:val="008428CB"/>
    <w:rsid w:val="00842FCB"/>
    <w:rsid w:val="00843E21"/>
    <w:rsid w:val="00844C0A"/>
    <w:rsid w:val="008537D4"/>
    <w:rsid w:val="00853C27"/>
    <w:rsid w:val="00854AFD"/>
    <w:rsid w:val="00854FC9"/>
    <w:rsid w:val="008554E6"/>
    <w:rsid w:val="00855563"/>
    <w:rsid w:val="00855A54"/>
    <w:rsid w:val="008572A3"/>
    <w:rsid w:val="00857970"/>
    <w:rsid w:val="008605AA"/>
    <w:rsid w:val="00862737"/>
    <w:rsid w:val="008629F0"/>
    <w:rsid w:val="00862B31"/>
    <w:rsid w:val="00863D3B"/>
    <w:rsid w:val="00864DED"/>
    <w:rsid w:val="00865841"/>
    <w:rsid w:val="008658E4"/>
    <w:rsid w:val="00867347"/>
    <w:rsid w:val="008727A5"/>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6E5"/>
    <w:rsid w:val="008A4EA5"/>
    <w:rsid w:val="008A4FA2"/>
    <w:rsid w:val="008A5336"/>
    <w:rsid w:val="008A5824"/>
    <w:rsid w:val="008A5A93"/>
    <w:rsid w:val="008A5EFC"/>
    <w:rsid w:val="008A60B4"/>
    <w:rsid w:val="008A6DF5"/>
    <w:rsid w:val="008B03BA"/>
    <w:rsid w:val="008B0B50"/>
    <w:rsid w:val="008B1803"/>
    <w:rsid w:val="008B1F52"/>
    <w:rsid w:val="008B20BF"/>
    <w:rsid w:val="008B31AC"/>
    <w:rsid w:val="008B3E4D"/>
    <w:rsid w:val="008B59D5"/>
    <w:rsid w:val="008B6307"/>
    <w:rsid w:val="008C1255"/>
    <w:rsid w:val="008C2277"/>
    <w:rsid w:val="008C3256"/>
    <w:rsid w:val="008C387B"/>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4022"/>
    <w:rsid w:val="008E4164"/>
    <w:rsid w:val="008E5169"/>
    <w:rsid w:val="008E53BC"/>
    <w:rsid w:val="008E5692"/>
    <w:rsid w:val="008E66F5"/>
    <w:rsid w:val="008E6E69"/>
    <w:rsid w:val="008E718C"/>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5DC"/>
    <w:rsid w:val="00912C5A"/>
    <w:rsid w:val="009130F8"/>
    <w:rsid w:val="00913B05"/>
    <w:rsid w:val="00914592"/>
    <w:rsid w:val="009152E8"/>
    <w:rsid w:val="009156AC"/>
    <w:rsid w:val="009158CD"/>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110B"/>
    <w:rsid w:val="009518A2"/>
    <w:rsid w:val="00952A12"/>
    <w:rsid w:val="00953C31"/>
    <w:rsid w:val="009548A1"/>
    <w:rsid w:val="00955184"/>
    <w:rsid w:val="009555CF"/>
    <w:rsid w:val="00956DD4"/>
    <w:rsid w:val="009570BB"/>
    <w:rsid w:val="0095791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5F85"/>
    <w:rsid w:val="00976C3B"/>
    <w:rsid w:val="00977B32"/>
    <w:rsid w:val="00981110"/>
    <w:rsid w:val="00981DB2"/>
    <w:rsid w:val="00982C87"/>
    <w:rsid w:val="009830AB"/>
    <w:rsid w:val="00983AAF"/>
    <w:rsid w:val="00983D92"/>
    <w:rsid w:val="00984740"/>
    <w:rsid w:val="0098481E"/>
    <w:rsid w:val="0098628F"/>
    <w:rsid w:val="00987AC6"/>
    <w:rsid w:val="00990A9D"/>
    <w:rsid w:val="00991DCE"/>
    <w:rsid w:val="00991FA0"/>
    <w:rsid w:val="00992206"/>
    <w:rsid w:val="00992A67"/>
    <w:rsid w:val="00992E37"/>
    <w:rsid w:val="00992FF2"/>
    <w:rsid w:val="00993EB8"/>
    <w:rsid w:val="009942E3"/>
    <w:rsid w:val="0099430F"/>
    <w:rsid w:val="00995DBB"/>
    <w:rsid w:val="009A023A"/>
    <w:rsid w:val="009A11D2"/>
    <w:rsid w:val="009A19C0"/>
    <w:rsid w:val="009A25D5"/>
    <w:rsid w:val="009A2CA4"/>
    <w:rsid w:val="009A3135"/>
    <w:rsid w:val="009A3B2A"/>
    <w:rsid w:val="009A3E9E"/>
    <w:rsid w:val="009A414D"/>
    <w:rsid w:val="009A4EC7"/>
    <w:rsid w:val="009A67FA"/>
    <w:rsid w:val="009B150F"/>
    <w:rsid w:val="009B1512"/>
    <w:rsid w:val="009B5EBC"/>
    <w:rsid w:val="009C393A"/>
    <w:rsid w:val="009C60E8"/>
    <w:rsid w:val="009D0933"/>
    <w:rsid w:val="009D0F11"/>
    <w:rsid w:val="009D228A"/>
    <w:rsid w:val="009D22E0"/>
    <w:rsid w:val="009D240D"/>
    <w:rsid w:val="009D3D35"/>
    <w:rsid w:val="009D3D7B"/>
    <w:rsid w:val="009D449A"/>
    <w:rsid w:val="009D6C73"/>
    <w:rsid w:val="009E18F9"/>
    <w:rsid w:val="009E3543"/>
    <w:rsid w:val="009E4A86"/>
    <w:rsid w:val="009E4FA4"/>
    <w:rsid w:val="009E5DA3"/>
    <w:rsid w:val="009E7464"/>
    <w:rsid w:val="009E7A44"/>
    <w:rsid w:val="009F02C6"/>
    <w:rsid w:val="009F4CA7"/>
    <w:rsid w:val="009F5BA3"/>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4DC"/>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C37"/>
    <w:rsid w:val="00A40F66"/>
    <w:rsid w:val="00A4105E"/>
    <w:rsid w:val="00A421A8"/>
    <w:rsid w:val="00A4255A"/>
    <w:rsid w:val="00A43F7C"/>
    <w:rsid w:val="00A444C3"/>
    <w:rsid w:val="00A5056F"/>
    <w:rsid w:val="00A521BF"/>
    <w:rsid w:val="00A5237B"/>
    <w:rsid w:val="00A52ADB"/>
    <w:rsid w:val="00A52E84"/>
    <w:rsid w:val="00A531B0"/>
    <w:rsid w:val="00A549A8"/>
    <w:rsid w:val="00A559A1"/>
    <w:rsid w:val="00A567C9"/>
    <w:rsid w:val="00A60181"/>
    <w:rsid w:val="00A60826"/>
    <w:rsid w:val="00A6251B"/>
    <w:rsid w:val="00A62631"/>
    <w:rsid w:val="00A628DA"/>
    <w:rsid w:val="00A64AE6"/>
    <w:rsid w:val="00A66894"/>
    <w:rsid w:val="00A66D10"/>
    <w:rsid w:val="00A709F3"/>
    <w:rsid w:val="00A728B2"/>
    <w:rsid w:val="00A745A1"/>
    <w:rsid w:val="00A74A2E"/>
    <w:rsid w:val="00A75F0D"/>
    <w:rsid w:val="00A81A50"/>
    <w:rsid w:val="00A8457B"/>
    <w:rsid w:val="00A85A09"/>
    <w:rsid w:val="00A85C4C"/>
    <w:rsid w:val="00A85DB5"/>
    <w:rsid w:val="00A86482"/>
    <w:rsid w:val="00A90496"/>
    <w:rsid w:val="00A91110"/>
    <w:rsid w:val="00A91E81"/>
    <w:rsid w:val="00A926D7"/>
    <w:rsid w:val="00A92E87"/>
    <w:rsid w:val="00A92F0B"/>
    <w:rsid w:val="00A930B1"/>
    <w:rsid w:val="00A93DE4"/>
    <w:rsid w:val="00A948B5"/>
    <w:rsid w:val="00A957DD"/>
    <w:rsid w:val="00A95A92"/>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2F3F"/>
    <w:rsid w:val="00AC48CE"/>
    <w:rsid w:val="00AD1796"/>
    <w:rsid w:val="00AD17A2"/>
    <w:rsid w:val="00AD2049"/>
    <w:rsid w:val="00AD2D96"/>
    <w:rsid w:val="00AD3535"/>
    <w:rsid w:val="00AD7A31"/>
    <w:rsid w:val="00AE0336"/>
    <w:rsid w:val="00AE0BDE"/>
    <w:rsid w:val="00AE1D44"/>
    <w:rsid w:val="00AE2F39"/>
    <w:rsid w:val="00AE37D7"/>
    <w:rsid w:val="00AE5631"/>
    <w:rsid w:val="00AE65B7"/>
    <w:rsid w:val="00AE7FFD"/>
    <w:rsid w:val="00AF0D13"/>
    <w:rsid w:val="00AF1724"/>
    <w:rsid w:val="00AF1A8C"/>
    <w:rsid w:val="00AF265F"/>
    <w:rsid w:val="00AF28DC"/>
    <w:rsid w:val="00AF2D7E"/>
    <w:rsid w:val="00AF3264"/>
    <w:rsid w:val="00AF3541"/>
    <w:rsid w:val="00AF52DD"/>
    <w:rsid w:val="00AF626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205C3"/>
    <w:rsid w:val="00B21087"/>
    <w:rsid w:val="00B21BD3"/>
    <w:rsid w:val="00B2237F"/>
    <w:rsid w:val="00B23CEE"/>
    <w:rsid w:val="00B247A7"/>
    <w:rsid w:val="00B24C3E"/>
    <w:rsid w:val="00B24F47"/>
    <w:rsid w:val="00B26B2A"/>
    <w:rsid w:val="00B27166"/>
    <w:rsid w:val="00B30890"/>
    <w:rsid w:val="00B329AC"/>
    <w:rsid w:val="00B340A5"/>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0C74"/>
    <w:rsid w:val="00B6298A"/>
    <w:rsid w:val="00B63B71"/>
    <w:rsid w:val="00B63E18"/>
    <w:rsid w:val="00B67688"/>
    <w:rsid w:val="00B67778"/>
    <w:rsid w:val="00B73188"/>
    <w:rsid w:val="00B73563"/>
    <w:rsid w:val="00B76735"/>
    <w:rsid w:val="00B80E43"/>
    <w:rsid w:val="00B81E77"/>
    <w:rsid w:val="00B84057"/>
    <w:rsid w:val="00B857ED"/>
    <w:rsid w:val="00B863CE"/>
    <w:rsid w:val="00B86BD6"/>
    <w:rsid w:val="00B87264"/>
    <w:rsid w:val="00B91A9C"/>
    <w:rsid w:val="00B92E44"/>
    <w:rsid w:val="00B949C9"/>
    <w:rsid w:val="00B96193"/>
    <w:rsid w:val="00B97239"/>
    <w:rsid w:val="00B973E4"/>
    <w:rsid w:val="00B97640"/>
    <w:rsid w:val="00B97BA1"/>
    <w:rsid w:val="00BA0977"/>
    <w:rsid w:val="00BA0F1F"/>
    <w:rsid w:val="00BA1CA8"/>
    <w:rsid w:val="00BA262D"/>
    <w:rsid w:val="00BA2E78"/>
    <w:rsid w:val="00BA37A6"/>
    <w:rsid w:val="00BA59F9"/>
    <w:rsid w:val="00BA5BEA"/>
    <w:rsid w:val="00BA6461"/>
    <w:rsid w:val="00BA670D"/>
    <w:rsid w:val="00BA6B6C"/>
    <w:rsid w:val="00BA7097"/>
    <w:rsid w:val="00BA7C07"/>
    <w:rsid w:val="00BB17C9"/>
    <w:rsid w:val="00BB186C"/>
    <w:rsid w:val="00BB21D1"/>
    <w:rsid w:val="00BB376C"/>
    <w:rsid w:val="00BB45B4"/>
    <w:rsid w:val="00BB4BF1"/>
    <w:rsid w:val="00BB500A"/>
    <w:rsid w:val="00BB54E0"/>
    <w:rsid w:val="00BB5A5A"/>
    <w:rsid w:val="00BB5FA7"/>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E0605"/>
    <w:rsid w:val="00BE0709"/>
    <w:rsid w:val="00BE274E"/>
    <w:rsid w:val="00BE28D2"/>
    <w:rsid w:val="00BE347E"/>
    <w:rsid w:val="00BE4099"/>
    <w:rsid w:val="00BE55BE"/>
    <w:rsid w:val="00BE7825"/>
    <w:rsid w:val="00BF3349"/>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B2F"/>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38D"/>
    <w:rsid w:val="00C4370F"/>
    <w:rsid w:val="00C4400C"/>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4D90"/>
    <w:rsid w:val="00C75CE9"/>
    <w:rsid w:val="00C8065C"/>
    <w:rsid w:val="00C80D2A"/>
    <w:rsid w:val="00C810BE"/>
    <w:rsid w:val="00C8244B"/>
    <w:rsid w:val="00C82A49"/>
    <w:rsid w:val="00C82BF2"/>
    <w:rsid w:val="00C84C43"/>
    <w:rsid w:val="00C85175"/>
    <w:rsid w:val="00C8526B"/>
    <w:rsid w:val="00C853F1"/>
    <w:rsid w:val="00C85C73"/>
    <w:rsid w:val="00C860AA"/>
    <w:rsid w:val="00C87979"/>
    <w:rsid w:val="00C87DAF"/>
    <w:rsid w:val="00C90E6B"/>
    <w:rsid w:val="00C90E72"/>
    <w:rsid w:val="00C92426"/>
    <w:rsid w:val="00C92D78"/>
    <w:rsid w:val="00C965EF"/>
    <w:rsid w:val="00CA1CCD"/>
    <w:rsid w:val="00CA2875"/>
    <w:rsid w:val="00CA2C8F"/>
    <w:rsid w:val="00CA479C"/>
    <w:rsid w:val="00CA5C97"/>
    <w:rsid w:val="00CA6002"/>
    <w:rsid w:val="00CA74FF"/>
    <w:rsid w:val="00CB301B"/>
    <w:rsid w:val="00CB4253"/>
    <w:rsid w:val="00CB4B91"/>
    <w:rsid w:val="00CB4CC5"/>
    <w:rsid w:val="00CB4E69"/>
    <w:rsid w:val="00CB5D14"/>
    <w:rsid w:val="00CB7658"/>
    <w:rsid w:val="00CC1455"/>
    <w:rsid w:val="00CC1CB5"/>
    <w:rsid w:val="00CD0307"/>
    <w:rsid w:val="00CD08D7"/>
    <w:rsid w:val="00CD0E0C"/>
    <w:rsid w:val="00CD24E6"/>
    <w:rsid w:val="00CD2DE6"/>
    <w:rsid w:val="00CD326B"/>
    <w:rsid w:val="00CD37CC"/>
    <w:rsid w:val="00CD4177"/>
    <w:rsid w:val="00CD4C8D"/>
    <w:rsid w:val="00CD5205"/>
    <w:rsid w:val="00CD6951"/>
    <w:rsid w:val="00CE17FA"/>
    <w:rsid w:val="00CE1B6D"/>
    <w:rsid w:val="00CE1E0B"/>
    <w:rsid w:val="00CE246B"/>
    <w:rsid w:val="00CE36EB"/>
    <w:rsid w:val="00CE58A0"/>
    <w:rsid w:val="00CE6076"/>
    <w:rsid w:val="00CE65E0"/>
    <w:rsid w:val="00CF19B1"/>
    <w:rsid w:val="00CF2307"/>
    <w:rsid w:val="00CF2704"/>
    <w:rsid w:val="00CF2AB6"/>
    <w:rsid w:val="00CF48F6"/>
    <w:rsid w:val="00CF5496"/>
    <w:rsid w:val="00CF5AA6"/>
    <w:rsid w:val="00CF6F83"/>
    <w:rsid w:val="00D00400"/>
    <w:rsid w:val="00D0068F"/>
    <w:rsid w:val="00D00956"/>
    <w:rsid w:val="00D009C0"/>
    <w:rsid w:val="00D00D21"/>
    <w:rsid w:val="00D00EC6"/>
    <w:rsid w:val="00D032CC"/>
    <w:rsid w:val="00D03EA5"/>
    <w:rsid w:val="00D04D56"/>
    <w:rsid w:val="00D04EDC"/>
    <w:rsid w:val="00D07E90"/>
    <w:rsid w:val="00D14D24"/>
    <w:rsid w:val="00D1517A"/>
    <w:rsid w:val="00D21D9E"/>
    <w:rsid w:val="00D22645"/>
    <w:rsid w:val="00D2290E"/>
    <w:rsid w:val="00D22BC1"/>
    <w:rsid w:val="00D24F1C"/>
    <w:rsid w:val="00D26E4C"/>
    <w:rsid w:val="00D26EE1"/>
    <w:rsid w:val="00D270E6"/>
    <w:rsid w:val="00D32247"/>
    <w:rsid w:val="00D324DF"/>
    <w:rsid w:val="00D32C13"/>
    <w:rsid w:val="00D34D08"/>
    <w:rsid w:val="00D363F4"/>
    <w:rsid w:val="00D364D0"/>
    <w:rsid w:val="00D37339"/>
    <w:rsid w:val="00D37C56"/>
    <w:rsid w:val="00D402E4"/>
    <w:rsid w:val="00D4103E"/>
    <w:rsid w:val="00D410A9"/>
    <w:rsid w:val="00D41BB6"/>
    <w:rsid w:val="00D42997"/>
    <w:rsid w:val="00D47D69"/>
    <w:rsid w:val="00D50186"/>
    <w:rsid w:val="00D5152A"/>
    <w:rsid w:val="00D53621"/>
    <w:rsid w:val="00D53E4E"/>
    <w:rsid w:val="00D54103"/>
    <w:rsid w:val="00D5456A"/>
    <w:rsid w:val="00D54F28"/>
    <w:rsid w:val="00D557F9"/>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7346"/>
    <w:rsid w:val="00DA7705"/>
    <w:rsid w:val="00DB0B3B"/>
    <w:rsid w:val="00DB0F48"/>
    <w:rsid w:val="00DB35E4"/>
    <w:rsid w:val="00DB57FF"/>
    <w:rsid w:val="00DB5C62"/>
    <w:rsid w:val="00DC3262"/>
    <w:rsid w:val="00DC3EA7"/>
    <w:rsid w:val="00DC435D"/>
    <w:rsid w:val="00DC4679"/>
    <w:rsid w:val="00DC602F"/>
    <w:rsid w:val="00DC6D1A"/>
    <w:rsid w:val="00DD03F4"/>
    <w:rsid w:val="00DD057D"/>
    <w:rsid w:val="00DD09C8"/>
    <w:rsid w:val="00DD0D94"/>
    <w:rsid w:val="00DD1185"/>
    <w:rsid w:val="00DD18C7"/>
    <w:rsid w:val="00DD2388"/>
    <w:rsid w:val="00DD30BD"/>
    <w:rsid w:val="00DD3B55"/>
    <w:rsid w:val="00DD3FE2"/>
    <w:rsid w:val="00DD4A88"/>
    <w:rsid w:val="00DD5043"/>
    <w:rsid w:val="00DD5C49"/>
    <w:rsid w:val="00DD792F"/>
    <w:rsid w:val="00DE0213"/>
    <w:rsid w:val="00DE179D"/>
    <w:rsid w:val="00DE1979"/>
    <w:rsid w:val="00DE3298"/>
    <w:rsid w:val="00DE32F2"/>
    <w:rsid w:val="00DE5875"/>
    <w:rsid w:val="00DE714D"/>
    <w:rsid w:val="00DF1391"/>
    <w:rsid w:val="00DF17F0"/>
    <w:rsid w:val="00DF2148"/>
    <w:rsid w:val="00DF26A8"/>
    <w:rsid w:val="00DF38E5"/>
    <w:rsid w:val="00DF448A"/>
    <w:rsid w:val="00DF5C0F"/>
    <w:rsid w:val="00DF748B"/>
    <w:rsid w:val="00E00C90"/>
    <w:rsid w:val="00E01ACD"/>
    <w:rsid w:val="00E048A9"/>
    <w:rsid w:val="00E11138"/>
    <w:rsid w:val="00E13B7E"/>
    <w:rsid w:val="00E143CE"/>
    <w:rsid w:val="00E1467B"/>
    <w:rsid w:val="00E1685B"/>
    <w:rsid w:val="00E168D3"/>
    <w:rsid w:val="00E16C1B"/>
    <w:rsid w:val="00E20324"/>
    <w:rsid w:val="00E20531"/>
    <w:rsid w:val="00E20571"/>
    <w:rsid w:val="00E2290D"/>
    <w:rsid w:val="00E25CDF"/>
    <w:rsid w:val="00E268EB"/>
    <w:rsid w:val="00E31033"/>
    <w:rsid w:val="00E320D8"/>
    <w:rsid w:val="00E32FEE"/>
    <w:rsid w:val="00E34FF4"/>
    <w:rsid w:val="00E35AEB"/>
    <w:rsid w:val="00E41A4A"/>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798"/>
    <w:rsid w:val="00E57862"/>
    <w:rsid w:val="00E61BA6"/>
    <w:rsid w:val="00E6282D"/>
    <w:rsid w:val="00E6656C"/>
    <w:rsid w:val="00E67428"/>
    <w:rsid w:val="00E67476"/>
    <w:rsid w:val="00E67B5E"/>
    <w:rsid w:val="00E70582"/>
    <w:rsid w:val="00E71D95"/>
    <w:rsid w:val="00E72A91"/>
    <w:rsid w:val="00E72C3F"/>
    <w:rsid w:val="00E72DC3"/>
    <w:rsid w:val="00E7313F"/>
    <w:rsid w:val="00E740AC"/>
    <w:rsid w:val="00E757B9"/>
    <w:rsid w:val="00E75D5E"/>
    <w:rsid w:val="00E77D20"/>
    <w:rsid w:val="00E77EB8"/>
    <w:rsid w:val="00E803EB"/>
    <w:rsid w:val="00E81B5D"/>
    <w:rsid w:val="00E84523"/>
    <w:rsid w:val="00E85607"/>
    <w:rsid w:val="00E85C55"/>
    <w:rsid w:val="00E860B2"/>
    <w:rsid w:val="00E87222"/>
    <w:rsid w:val="00E87328"/>
    <w:rsid w:val="00E910CD"/>
    <w:rsid w:val="00E91D63"/>
    <w:rsid w:val="00E924B0"/>
    <w:rsid w:val="00E9401B"/>
    <w:rsid w:val="00E94D87"/>
    <w:rsid w:val="00E972B2"/>
    <w:rsid w:val="00E97EF3"/>
    <w:rsid w:val="00EA13E8"/>
    <w:rsid w:val="00EA2EE7"/>
    <w:rsid w:val="00EA4434"/>
    <w:rsid w:val="00EA73E7"/>
    <w:rsid w:val="00EA7556"/>
    <w:rsid w:val="00EB0443"/>
    <w:rsid w:val="00EB1506"/>
    <w:rsid w:val="00EB1564"/>
    <w:rsid w:val="00EB1E44"/>
    <w:rsid w:val="00EB24B7"/>
    <w:rsid w:val="00EB40ED"/>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0E8"/>
    <w:rsid w:val="00EF0F0B"/>
    <w:rsid w:val="00EF4BB2"/>
    <w:rsid w:val="00EF4D3D"/>
    <w:rsid w:val="00EF570F"/>
    <w:rsid w:val="00EF605D"/>
    <w:rsid w:val="00EF638D"/>
    <w:rsid w:val="00EF6500"/>
    <w:rsid w:val="00EF66AD"/>
    <w:rsid w:val="00EF6BB8"/>
    <w:rsid w:val="00F00C26"/>
    <w:rsid w:val="00F01ECD"/>
    <w:rsid w:val="00F02267"/>
    <w:rsid w:val="00F02E8C"/>
    <w:rsid w:val="00F031BA"/>
    <w:rsid w:val="00F0439C"/>
    <w:rsid w:val="00F05845"/>
    <w:rsid w:val="00F0616E"/>
    <w:rsid w:val="00F06511"/>
    <w:rsid w:val="00F07A48"/>
    <w:rsid w:val="00F07CB0"/>
    <w:rsid w:val="00F1086F"/>
    <w:rsid w:val="00F11601"/>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1A6"/>
    <w:rsid w:val="00F30C1E"/>
    <w:rsid w:val="00F31205"/>
    <w:rsid w:val="00F314BA"/>
    <w:rsid w:val="00F3160F"/>
    <w:rsid w:val="00F31B72"/>
    <w:rsid w:val="00F33546"/>
    <w:rsid w:val="00F355B1"/>
    <w:rsid w:val="00F35631"/>
    <w:rsid w:val="00F35753"/>
    <w:rsid w:val="00F3747F"/>
    <w:rsid w:val="00F43240"/>
    <w:rsid w:val="00F43314"/>
    <w:rsid w:val="00F43A93"/>
    <w:rsid w:val="00F45A50"/>
    <w:rsid w:val="00F475CA"/>
    <w:rsid w:val="00F4790F"/>
    <w:rsid w:val="00F47A3E"/>
    <w:rsid w:val="00F47CAC"/>
    <w:rsid w:val="00F50E97"/>
    <w:rsid w:val="00F51A3C"/>
    <w:rsid w:val="00F52554"/>
    <w:rsid w:val="00F55928"/>
    <w:rsid w:val="00F57A3F"/>
    <w:rsid w:val="00F611C4"/>
    <w:rsid w:val="00F613F8"/>
    <w:rsid w:val="00F61564"/>
    <w:rsid w:val="00F64BCD"/>
    <w:rsid w:val="00F6656F"/>
    <w:rsid w:val="00F6735E"/>
    <w:rsid w:val="00F67B5F"/>
    <w:rsid w:val="00F724C5"/>
    <w:rsid w:val="00F72911"/>
    <w:rsid w:val="00F74B2B"/>
    <w:rsid w:val="00F754B9"/>
    <w:rsid w:val="00F75C5B"/>
    <w:rsid w:val="00F76625"/>
    <w:rsid w:val="00F76749"/>
    <w:rsid w:val="00F807C3"/>
    <w:rsid w:val="00F8091F"/>
    <w:rsid w:val="00F8093E"/>
    <w:rsid w:val="00F80C64"/>
    <w:rsid w:val="00F81278"/>
    <w:rsid w:val="00F83335"/>
    <w:rsid w:val="00F846B3"/>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5F61"/>
    <w:rsid w:val="00FA653B"/>
    <w:rsid w:val="00FA769C"/>
    <w:rsid w:val="00FA771E"/>
    <w:rsid w:val="00FB3FBC"/>
    <w:rsid w:val="00FB4FD3"/>
    <w:rsid w:val="00FB7AA0"/>
    <w:rsid w:val="00FB7D06"/>
    <w:rsid w:val="00FC07AA"/>
    <w:rsid w:val="00FC1820"/>
    <w:rsid w:val="00FC6707"/>
    <w:rsid w:val="00FD0510"/>
    <w:rsid w:val="00FD298B"/>
    <w:rsid w:val="00FD342E"/>
    <w:rsid w:val="00FD4958"/>
    <w:rsid w:val="00FD554B"/>
    <w:rsid w:val="00FD5665"/>
    <w:rsid w:val="00FD7960"/>
    <w:rsid w:val="00FE10C1"/>
    <w:rsid w:val="00FE2C8C"/>
    <w:rsid w:val="00FE32D4"/>
    <w:rsid w:val="00FE4BE9"/>
    <w:rsid w:val="00FE4E1D"/>
    <w:rsid w:val="00FE5286"/>
    <w:rsid w:val="00FE5391"/>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5:docId w15:val="{F9CA40EC-0B61-4142-A6A2-4EEAC1D9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uiPriority w:val="34"/>
    <w:qFormat/>
    <w:rsid w:val="00E41EB9"/>
    <w:pPr>
      <w:ind w:left="720"/>
      <w:contextualSpacing/>
    </w:pPr>
  </w:style>
  <w:style w:type="paragraph" w:styleId="aff4">
    <w:name w:val="Plain Text"/>
    <w:basedOn w:val="a1"/>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6">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7">
    <w:name w:val="Body Text"/>
    <w:basedOn w:val="a1"/>
    <w:link w:val="aff8"/>
    <w:rsid w:val="004F6844"/>
    <w:pPr>
      <w:spacing w:after="120"/>
    </w:pPr>
  </w:style>
  <w:style w:type="character" w:customStyle="1" w:styleId="aff8">
    <w:name w:val="Основной текст Знак"/>
    <w:basedOn w:val="a2"/>
    <w:link w:val="aff7"/>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9">
    <w:name w:val="annotation reference"/>
    <w:basedOn w:val="a2"/>
    <w:semiHidden/>
    <w:unhideWhenUsed/>
    <w:rsid w:val="003514F4"/>
    <w:rPr>
      <w:sz w:val="16"/>
      <w:szCs w:val="16"/>
    </w:rPr>
  </w:style>
  <w:style w:type="paragraph" w:styleId="affa">
    <w:name w:val="annotation text"/>
    <w:basedOn w:val="a1"/>
    <w:link w:val="affb"/>
    <w:semiHidden/>
    <w:unhideWhenUsed/>
    <w:rsid w:val="003514F4"/>
    <w:rPr>
      <w:sz w:val="20"/>
    </w:rPr>
  </w:style>
  <w:style w:type="character" w:customStyle="1" w:styleId="affb">
    <w:name w:val="Текст примечания Знак"/>
    <w:basedOn w:val="a2"/>
    <w:link w:val="affa"/>
    <w:semiHidden/>
    <w:rsid w:val="003514F4"/>
    <w:rPr>
      <w:snapToGrid w:val="0"/>
    </w:rPr>
  </w:style>
  <w:style w:type="paragraph" w:styleId="affc">
    <w:name w:val="annotation subject"/>
    <w:basedOn w:val="affa"/>
    <w:next w:val="affa"/>
    <w:link w:val="affd"/>
    <w:semiHidden/>
    <w:unhideWhenUsed/>
    <w:rsid w:val="003514F4"/>
    <w:rPr>
      <w:b/>
      <w:bCs/>
    </w:rPr>
  </w:style>
  <w:style w:type="character" w:customStyle="1" w:styleId="affd">
    <w:name w:val="Тема примечания Знак"/>
    <w:basedOn w:val="affb"/>
    <w:link w:val="affc"/>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F754B9"/>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41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75535992">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288722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74867681">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83839548">
      <w:bodyDiv w:val="1"/>
      <w:marLeft w:val="0"/>
      <w:marRight w:val="0"/>
      <w:marTop w:val="0"/>
      <w:marBottom w:val="0"/>
      <w:divBdr>
        <w:top w:val="none" w:sz="0" w:space="0" w:color="auto"/>
        <w:left w:val="none" w:sz="0" w:space="0" w:color="auto"/>
        <w:bottom w:val="none" w:sz="0" w:space="0" w:color="auto"/>
        <w:right w:val="none" w:sz="0" w:space="0" w:color="auto"/>
      </w:divBdr>
    </w:div>
    <w:div w:id="1087994303">
      <w:bodyDiv w:val="1"/>
      <w:marLeft w:val="0"/>
      <w:marRight w:val="0"/>
      <w:marTop w:val="0"/>
      <w:marBottom w:val="0"/>
      <w:divBdr>
        <w:top w:val="none" w:sz="0" w:space="0" w:color="auto"/>
        <w:left w:val="none" w:sz="0" w:space="0" w:color="auto"/>
        <w:bottom w:val="none" w:sz="0" w:space="0" w:color="auto"/>
        <w:right w:val="none" w:sz="0" w:space="0" w:color="auto"/>
      </w:divBdr>
    </w:div>
    <w:div w:id="1088043453">
      <w:bodyDiv w:val="1"/>
      <w:marLeft w:val="0"/>
      <w:marRight w:val="0"/>
      <w:marTop w:val="0"/>
      <w:marBottom w:val="0"/>
      <w:divBdr>
        <w:top w:val="none" w:sz="0" w:space="0" w:color="auto"/>
        <w:left w:val="none" w:sz="0" w:space="0" w:color="auto"/>
        <w:bottom w:val="none" w:sz="0" w:space="0" w:color="auto"/>
        <w:right w:val="none" w:sz="0" w:space="0" w:color="auto"/>
      </w:divBdr>
    </w:div>
    <w:div w:id="1090740106">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82663358">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55612968">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8442905">
      <w:bodyDiv w:val="1"/>
      <w:marLeft w:val="0"/>
      <w:marRight w:val="0"/>
      <w:marTop w:val="0"/>
      <w:marBottom w:val="0"/>
      <w:divBdr>
        <w:top w:val="none" w:sz="0" w:space="0" w:color="auto"/>
        <w:left w:val="none" w:sz="0" w:space="0" w:color="auto"/>
        <w:bottom w:val="none" w:sz="0" w:space="0" w:color="auto"/>
        <w:right w:val="none" w:sz="0" w:space="0" w:color="auto"/>
      </w:divBdr>
    </w:div>
    <w:div w:id="167372475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17721083">
      <w:bodyDiv w:val="1"/>
      <w:marLeft w:val="0"/>
      <w:marRight w:val="0"/>
      <w:marTop w:val="0"/>
      <w:marBottom w:val="0"/>
      <w:divBdr>
        <w:top w:val="none" w:sz="0" w:space="0" w:color="auto"/>
        <w:left w:val="none" w:sz="0" w:space="0" w:color="auto"/>
        <w:bottom w:val="none" w:sz="0" w:space="0" w:color="auto"/>
        <w:right w:val="none" w:sz="0" w:space="0" w:color="auto"/>
      </w:divBdr>
    </w:div>
    <w:div w:id="1831290609">
      <w:bodyDiv w:val="1"/>
      <w:marLeft w:val="0"/>
      <w:marRight w:val="0"/>
      <w:marTop w:val="0"/>
      <w:marBottom w:val="0"/>
      <w:divBdr>
        <w:top w:val="none" w:sz="0" w:space="0" w:color="auto"/>
        <w:left w:val="none" w:sz="0" w:space="0" w:color="auto"/>
        <w:bottom w:val="none" w:sz="0" w:space="0" w:color="auto"/>
        <w:right w:val="none" w:sz="0" w:space="0" w:color="auto"/>
      </w:divBdr>
    </w:div>
    <w:div w:id="1864516568">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198400263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0AF6-284C-49E3-8983-0C1F1A18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9104</Words>
  <Characters>62880</Characters>
  <Application>Microsoft Office Word</Application>
  <DocSecurity>0</DocSecurity>
  <Lines>524</Lines>
  <Paragraphs>143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71841</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9</cp:revision>
  <cp:lastPrinted>2023-04-24T08:22:00Z</cp:lastPrinted>
  <dcterms:created xsi:type="dcterms:W3CDTF">2023-05-02T11:43:00Z</dcterms:created>
  <dcterms:modified xsi:type="dcterms:W3CDTF">2023-05-03T14:11:00Z</dcterms:modified>
</cp:coreProperties>
</file>